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2E45E" w14:textId="095E0C3B" w:rsidR="00B56C17" w:rsidRDefault="00B56C17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- projekt- </w:t>
      </w:r>
    </w:p>
    <w:p w14:paraId="3F59ECB5" w14:textId="77777777" w:rsidR="00B56C17" w:rsidRDefault="00B56C17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1AA96E96" w14:textId="77777777" w:rsidR="00B56C17" w:rsidRDefault="00B56C17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26861032" w14:textId="77DAA99A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UCHWAŁA NR ……………</w:t>
      </w:r>
    </w:p>
    <w:p w14:paraId="0028222A" w14:textId="1EC4FF4B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aps/>
          <w:kern w:val="0"/>
          <w:lang w:eastAsia="pl-PL"/>
          <w14:ligatures w14:val="none"/>
        </w:rPr>
        <w:t>Rady Miejskiej w Pacanowie</w:t>
      </w:r>
    </w:p>
    <w:p w14:paraId="566F5286" w14:textId="77777777" w:rsidR="00501A03" w:rsidRDefault="00501A03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EB34A20" w14:textId="2A1DDB35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 dnia ………………</w:t>
      </w:r>
    </w:p>
    <w:p w14:paraId="0B4842FB" w14:textId="77777777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860F471" w14:textId="77777777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5F2F6F30" w14:textId="10D2D6E3" w:rsidR="00117669" w:rsidRPr="005A2216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w sprawie uchwalenia planu ogólnego gminy Pacanów</w:t>
      </w:r>
    </w:p>
    <w:p w14:paraId="27A2F9DF" w14:textId="77777777" w:rsidR="00117669" w:rsidRPr="005A2216" w:rsidRDefault="00117669" w:rsidP="00117669">
      <w:pPr>
        <w:shd w:val="clear" w:color="auto" w:fill="FFFFFF"/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9C96A31" w14:textId="729367F1" w:rsidR="00117669" w:rsidRPr="00501A03" w:rsidRDefault="00501A03" w:rsidP="00117669">
      <w:pPr>
        <w:shd w:val="clear" w:color="auto" w:fill="FFFFFF"/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 18 ust. 2 pkt. 5 ustawy z dnia 8 marca 1990 r. o samorządzie gminnym (</w:t>
      </w:r>
      <w:r>
        <w:rPr>
          <w:rFonts w:ascii="Times New Roman" w:hAnsi="Times New Roman" w:cs="Times New Roman"/>
          <w:color w:val="333333"/>
          <w:shd w:val="clear" w:color="auto" w:fill="FFFFFF"/>
        </w:rPr>
        <w:t xml:space="preserve">t.j.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Dz. U. z 2026 r. poz. 662) oraz art. 13a ust. 1 ustawy z dnia 27 marca 2003 r. o planowaniu i zagospodarowaniu przestrzennym (</w:t>
      </w:r>
      <w:r>
        <w:rPr>
          <w:rFonts w:ascii="Times New Roman" w:hAnsi="Times New Roman" w:cs="Times New Roman"/>
          <w:color w:val="333333"/>
          <w:shd w:val="clear" w:color="auto" w:fill="FFFFFF"/>
        </w:rPr>
        <w:t>t.j.</w:t>
      </w:r>
      <w:r>
        <w:rPr>
          <w:rFonts w:ascii="Fira Sans" w:hAnsi="Fira Sans"/>
          <w:color w:val="333333"/>
          <w:sz w:val="18"/>
          <w:szCs w:val="1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Dz. U. z 2026 r. poz. 538), w związku z Uchwałą </w:t>
      </w:r>
      <w:r>
        <w:rPr>
          <w:rFonts w:ascii="Times New Roman" w:hAnsi="Times New Roman" w:cs="Times New Roman"/>
        </w:rPr>
        <w:t>Nr XI/63/24 Rady Miejskiej w Pacanowie z dnia 24 października 2024 r. w sprawie przystąpienia do sporządzenia planu ogólnego gminy Pacanów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Rada Miejska w Pacanowie uchwala, co następuje:</w:t>
      </w:r>
    </w:p>
    <w:p w14:paraId="15DEED00" w14:textId="77777777" w:rsidR="00501A03" w:rsidRPr="005A2216" w:rsidRDefault="00501A03" w:rsidP="00117669">
      <w:pPr>
        <w:shd w:val="clear" w:color="auto" w:fill="FFFFFF"/>
        <w:spacing w:after="0" w:line="276" w:lineRule="auto"/>
        <w:ind w:firstLine="22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9B7B442" w14:textId="1C078D1A" w:rsidR="00501A03" w:rsidRPr="00501A03" w:rsidRDefault="00501A03" w:rsidP="00501A0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§1.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Uchwala się plan ogólny gminy Pacanów.</w:t>
      </w:r>
    </w:p>
    <w:p w14:paraId="309A1538" w14:textId="5DD0DB18" w:rsidR="00501A03" w:rsidRDefault="00501A03" w:rsidP="00501A0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§2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Integralną częścią niniejszej uchwały jest załącznik nr 1 – dane przestrzenne.</w:t>
      </w:r>
    </w:p>
    <w:p w14:paraId="2BD47E45" w14:textId="6A544406" w:rsidR="00501A03" w:rsidRDefault="00501A03" w:rsidP="00501A0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§3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Wykonanie uchwały powierza się Burmistrzowi Miasta i Gminy Pacanów. </w:t>
      </w:r>
    </w:p>
    <w:p w14:paraId="3B7AA8E6" w14:textId="5729A9B0" w:rsidR="00117669" w:rsidRDefault="00501A03" w:rsidP="00501A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§4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 Uchwała wchodzi w życie po upływie 14 dni od dnia jej ogłoszenia w Dzienniku Urzędowym Województwa Świętokrzyskiego</w:t>
      </w:r>
      <w:r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</w:p>
    <w:p w14:paraId="3A9B6187" w14:textId="77777777" w:rsidR="00501A03" w:rsidRDefault="00501A03" w:rsidP="00501A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7A200D40" w14:textId="77777777" w:rsidR="00501A03" w:rsidRDefault="00501A03" w:rsidP="00501A0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0D15BD2A" w14:textId="2F0C0EAD" w:rsidR="00501A03" w:rsidRPr="00501A03" w:rsidRDefault="00501A03" w:rsidP="00501A03">
      <w:pPr>
        <w:shd w:val="clear" w:color="auto" w:fill="FFFFFF"/>
        <w:spacing w:after="0" w:line="360" w:lineRule="auto"/>
        <w:ind w:left="7371" w:hanging="850"/>
        <w:jc w:val="center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Przewodniczący Rady Miejskiej</w:t>
      </w:r>
    </w:p>
    <w:p w14:paraId="1C4356DF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684E8F70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737C9354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127B88AE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688841CA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0010DB48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5473E586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12CE8AC0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5B90BDC3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7B76D1CF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1BFBD952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79A8157B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6741EAF7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39DDA42E" w14:textId="77777777" w:rsidR="00117669" w:rsidRDefault="00117669" w:rsidP="00117669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20"/>
          <w:kern w:val="0"/>
          <w:sz w:val="22"/>
          <w:szCs w:val="22"/>
          <w:lang w:eastAsia="pl-PL"/>
          <w14:ligatures w14:val="none"/>
        </w:rPr>
      </w:pPr>
    </w:p>
    <w:p w14:paraId="63DA7DBC" w14:textId="77777777" w:rsidR="00117669" w:rsidRDefault="00117669"/>
    <w:sectPr w:rsidR="001176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669"/>
    <w:rsid w:val="00011120"/>
    <w:rsid w:val="00076F8E"/>
    <w:rsid w:val="00092114"/>
    <w:rsid w:val="00117669"/>
    <w:rsid w:val="001269FD"/>
    <w:rsid w:val="001B4F63"/>
    <w:rsid w:val="0021582B"/>
    <w:rsid w:val="003C1D18"/>
    <w:rsid w:val="003F4A8D"/>
    <w:rsid w:val="00501A03"/>
    <w:rsid w:val="005436AF"/>
    <w:rsid w:val="005A2216"/>
    <w:rsid w:val="00673C53"/>
    <w:rsid w:val="0078635D"/>
    <w:rsid w:val="009B6E7D"/>
    <w:rsid w:val="00A84E93"/>
    <w:rsid w:val="00B15D3E"/>
    <w:rsid w:val="00B56C17"/>
    <w:rsid w:val="00B62086"/>
    <w:rsid w:val="00B73876"/>
    <w:rsid w:val="00CB5449"/>
    <w:rsid w:val="00DA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D85AF"/>
  <w15:chartTrackingRefBased/>
  <w15:docId w15:val="{EDBB058B-DD61-4D0B-82D1-3081583C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76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76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6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76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76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76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76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76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76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76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76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6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766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766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766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766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766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766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76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76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76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76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76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766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1766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766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76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766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766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09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027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4403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Dadej</dc:creator>
  <cp:keywords/>
  <dc:description/>
  <cp:lastModifiedBy>Justyna Dadej</cp:lastModifiedBy>
  <cp:revision>2</cp:revision>
  <dcterms:created xsi:type="dcterms:W3CDTF">2026-06-17T07:31:00Z</dcterms:created>
  <dcterms:modified xsi:type="dcterms:W3CDTF">2026-06-17T07:31:00Z</dcterms:modified>
</cp:coreProperties>
</file>