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6A6CD1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6A6CD1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6A6CD1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6A6CD1" w:rsidRDefault="00B44D8D" w:rsidP="00D242F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6A6CD1">
        <w:rPr>
          <w:rFonts w:ascii="Cambria" w:hAnsi="Cambria" w:cs="Arial"/>
          <w:sz w:val="20"/>
          <w:szCs w:val="20"/>
        </w:rPr>
        <w:t xml:space="preserve">…………………………. </w:t>
      </w:r>
      <w:r w:rsidRPr="006A6CD1">
        <w:rPr>
          <w:rFonts w:ascii="Cambria" w:hAnsi="Cambria" w:cs="Arial"/>
          <w:sz w:val="20"/>
          <w:szCs w:val="20"/>
        </w:rPr>
        <w:t>pomiędzy:</w:t>
      </w:r>
    </w:p>
    <w:p w:rsidR="00F24C92" w:rsidRPr="00EB71BF" w:rsidRDefault="00F24C92" w:rsidP="00F24C92">
      <w:pPr>
        <w:pStyle w:val="Bezodstpw"/>
        <w:snapToGrid w:val="0"/>
        <w:spacing w:line="276" w:lineRule="auto"/>
        <w:jc w:val="both"/>
        <w:rPr>
          <w:rFonts w:ascii="Cambria" w:eastAsia="Arial Narrow" w:hAnsi="Cambria" w:cs="Arial Narrow"/>
          <w:b/>
          <w:sz w:val="20"/>
          <w:szCs w:val="20"/>
        </w:rPr>
      </w:pPr>
      <w:r w:rsidRPr="00EB71BF">
        <w:rPr>
          <w:rFonts w:ascii="Cambria" w:hAnsi="Cambria" w:cs="Arial Narrow"/>
          <w:b/>
          <w:sz w:val="20"/>
          <w:szCs w:val="20"/>
        </w:rPr>
        <w:t>Gmina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>
        <w:rPr>
          <w:rFonts w:ascii="Cambria" w:hAnsi="Cambria" w:cs="Arial Narrow"/>
          <w:b/>
          <w:sz w:val="20"/>
          <w:szCs w:val="20"/>
        </w:rPr>
        <w:t>Pacanów</w:t>
      </w:r>
      <w:r w:rsidRPr="00EB71BF">
        <w:rPr>
          <w:rFonts w:ascii="Cambria" w:hAnsi="Cambria" w:cs="Arial Narrow"/>
          <w:b/>
          <w:sz w:val="20"/>
          <w:szCs w:val="20"/>
        </w:rPr>
        <w:t>,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</w:p>
    <w:p w:rsidR="00F24C92" w:rsidRDefault="00F24C92" w:rsidP="00F24C92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EB71BF">
        <w:rPr>
          <w:rFonts w:ascii="Cambria" w:hAnsi="Cambria" w:cs="Arial Narrow"/>
          <w:b/>
          <w:sz w:val="20"/>
          <w:szCs w:val="20"/>
        </w:rPr>
        <w:t>ul.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Rynek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>
        <w:rPr>
          <w:rFonts w:ascii="Cambria" w:hAnsi="Cambria" w:cs="Arial Narrow"/>
          <w:b/>
          <w:sz w:val="20"/>
          <w:szCs w:val="20"/>
        </w:rPr>
        <w:t>15,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28-</w:t>
      </w:r>
      <w:r>
        <w:rPr>
          <w:rFonts w:ascii="Cambria" w:hAnsi="Cambria" w:cs="Arial Narrow"/>
          <w:b/>
          <w:sz w:val="20"/>
          <w:szCs w:val="20"/>
        </w:rPr>
        <w:t>133 Pacanów</w:t>
      </w:r>
      <w:r w:rsidRPr="006A6CD1">
        <w:rPr>
          <w:rFonts w:ascii="Cambria" w:hAnsi="Cambria" w:cs="Arial"/>
          <w:sz w:val="20"/>
          <w:szCs w:val="20"/>
        </w:rPr>
        <w:t xml:space="preserve"> </w:t>
      </w:r>
    </w:p>
    <w:p w:rsidR="008A4D66" w:rsidRPr="006A6CD1" w:rsidRDefault="008A4D66" w:rsidP="00F24C92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NIP …………………………..</w:t>
      </w:r>
    </w:p>
    <w:p w:rsidR="008A4D66" w:rsidRPr="006A6CD1" w:rsidRDefault="008A4D66" w:rsidP="008A4D6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reprezentowaną przez :</w:t>
      </w:r>
    </w:p>
    <w:p w:rsidR="008A4D66" w:rsidRPr="006A6CD1" w:rsidRDefault="008A4D66" w:rsidP="008A4D66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6A6CD1">
        <w:rPr>
          <w:rFonts w:ascii="Cambria" w:hAnsi="Cambria" w:cs="Arial"/>
          <w:sz w:val="20"/>
        </w:rPr>
        <w:t>………………………………</w:t>
      </w:r>
    </w:p>
    <w:p w:rsidR="008A4D66" w:rsidRPr="006A6CD1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6A6CD1">
        <w:rPr>
          <w:rFonts w:ascii="Cambria" w:hAnsi="Cambria" w:cs="Arial"/>
          <w:sz w:val="20"/>
        </w:rPr>
        <w:t xml:space="preserve"> </w:t>
      </w:r>
      <w:r w:rsidRPr="006A6CD1">
        <w:rPr>
          <w:rFonts w:ascii="Cambria" w:hAnsi="Cambria" w:cs="Arial"/>
          <w:b w:val="0"/>
          <w:sz w:val="20"/>
        </w:rPr>
        <w:t>zwany dalej</w:t>
      </w:r>
      <w:r w:rsidRPr="006A6CD1">
        <w:rPr>
          <w:rFonts w:ascii="Cambria" w:hAnsi="Cambria" w:cs="Arial"/>
          <w:sz w:val="20"/>
        </w:rPr>
        <w:t xml:space="preserve"> </w:t>
      </w:r>
      <w:r w:rsidRPr="006A6CD1">
        <w:rPr>
          <w:rFonts w:ascii="Cambria" w:hAnsi="Cambria" w:cs="Arial"/>
          <w:bCs/>
          <w:sz w:val="20"/>
        </w:rPr>
        <w:t>Zamawiającym</w:t>
      </w:r>
      <w:r w:rsidRPr="006A6CD1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6A6CD1" w:rsidRDefault="00B44D8D" w:rsidP="008A4D66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a</w:t>
      </w:r>
    </w:p>
    <w:p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reprezentowan</w:t>
      </w:r>
      <w:r w:rsidR="008A4D66" w:rsidRPr="006A6CD1"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przez</w:t>
      </w:r>
    </w:p>
    <w:p w:rsidR="00B44D8D" w:rsidRPr="006A6CD1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6A6CD1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zwanym w treści umowy </w:t>
      </w:r>
      <w:r w:rsidRPr="006A6CD1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</w:t>
      </w:r>
    </w:p>
    <w:p w:rsidR="00B44D8D" w:rsidRPr="00A0749A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0749A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1250F0">
        <w:rPr>
          <w:rFonts w:ascii="Cambria" w:hAnsi="Cambria" w:cs="Arial"/>
          <w:sz w:val="20"/>
          <w:szCs w:val="20"/>
        </w:rPr>
        <w:t xml:space="preserve">h </w:t>
      </w:r>
      <w:r w:rsidR="001250F0" w:rsidRPr="00DA3856">
        <w:rPr>
          <w:rFonts w:ascii="Cambria" w:hAnsi="Cambria" w:cs="Arial"/>
          <w:sz w:val="20"/>
          <w:szCs w:val="20"/>
        </w:rPr>
        <w:t>(tekst jednolity Dz. U. z 2017 r. poz. 1579</w:t>
      </w:r>
      <w:r w:rsidRPr="00DA3856">
        <w:rPr>
          <w:rFonts w:ascii="Cambria" w:hAnsi="Cambria" w:cs="Arial"/>
          <w:sz w:val="20"/>
          <w:szCs w:val="20"/>
        </w:rPr>
        <w:t>)</w:t>
      </w:r>
      <w:r w:rsidRPr="00A0749A">
        <w:rPr>
          <w:rFonts w:ascii="Cambria" w:hAnsi="Cambria" w:cs="Arial"/>
          <w:sz w:val="20"/>
          <w:szCs w:val="20"/>
        </w:rPr>
        <w:t xml:space="preserve"> Zamawiający powierza, a Wykonawca przyjmuje do wykonania generalną realizację zadania obejmującą pełny i kompleksowy zakres robót budowlanych stanowiących zamówienie p.n.: </w:t>
      </w:r>
      <w:r w:rsidR="00A0749A" w:rsidRPr="00A0749A">
        <w:rPr>
          <w:rFonts w:ascii="Cambria" w:hAnsi="Cambria"/>
          <w:b/>
          <w:bCs/>
          <w:sz w:val="20"/>
          <w:szCs w:val="20"/>
        </w:rPr>
        <w:t>„Budowa Przedszkola Samorządowego w Pacanowie wraz z zagospodarowaniem terenu”</w:t>
      </w:r>
      <w:r w:rsidR="00A0749A">
        <w:rPr>
          <w:rFonts w:ascii="Cambria" w:hAnsi="Cambria"/>
          <w:b/>
          <w:bCs/>
          <w:sz w:val="20"/>
          <w:szCs w:val="20"/>
        </w:rPr>
        <w:t xml:space="preserve"> </w:t>
      </w:r>
      <w:r w:rsidRPr="00A0749A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5A2B34" w:rsidRPr="006A6CD1" w:rsidRDefault="005A2B34" w:rsidP="005A2B34">
      <w:pPr>
        <w:pStyle w:val="Default"/>
        <w:spacing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</w:p>
    <w:p w:rsidR="00B44D8D" w:rsidRPr="006A6CD1" w:rsidRDefault="00B44D8D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Projekt budowlany;</w:t>
      </w:r>
    </w:p>
    <w:p w:rsidR="00B44D8D" w:rsidRPr="006A6CD1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</w:t>
      </w:r>
      <w:r w:rsidR="00B44D8D" w:rsidRPr="006A6CD1">
        <w:rPr>
          <w:rFonts w:ascii="Cambria" w:hAnsi="Cambria" w:cs="Arial"/>
          <w:sz w:val="20"/>
          <w:szCs w:val="20"/>
        </w:rPr>
        <w:t xml:space="preserve">pecyfikacja techniczna wykonania i odbioru robót, </w:t>
      </w:r>
    </w:p>
    <w:p w:rsidR="00B44D8D" w:rsidRPr="006A6CD1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</w:t>
      </w:r>
      <w:r w:rsidR="00B44D8D" w:rsidRPr="006A6CD1">
        <w:rPr>
          <w:rFonts w:ascii="Cambria" w:hAnsi="Cambria" w:cs="Arial"/>
          <w:sz w:val="20"/>
          <w:szCs w:val="20"/>
        </w:rPr>
        <w:t>pecyfikacja istotnych warunków zamówienia,</w:t>
      </w:r>
    </w:p>
    <w:p w:rsidR="00B44D8D" w:rsidRPr="006A6CD1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</w:t>
      </w:r>
      <w:r w:rsidR="00B44D8D" w:rsidRPr="006A6CD1">
        <w:rPr>
          <w:rFonts w:ascii="Cambria" w:hAnsi="Cambria" w:cs="Arial"/>
          <w:sz w:val="20"/>
          <w:szCs w:val="20"/>
        </w:rPr>
        <w:t>rzedmiar robót.</w:t>
      </w:r>
    </w:p>
    <w:p w:rsidR="00B44D8D" w:rsidRPr="006A6CD1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6A6CD1">
        <w:rPr>
          <w:rFonts w:ascii="Cambria" w:hAnsi="Cambria" w:cs="Arial"/>
          <w:sz w:val="20"/>
          <w:szCs w:val="20"/>
        </w:rPr>
        <w:t>specyfikacj</w:t>
      </w:r>
      <w:r w:rsidR="00DB7BF8"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istotnych warunków zamówienia </w:t>
      </w:r>
      <w:r w:rsidRPr="006A6CD1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6A6CD1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D242F8" w:rsidRPr="006A6CD1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6A6CD1" w:rsidRDefault="006A6CD1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6A6CD1" w:rsidRDefault="00B44D8D" w:rsidP="00E41690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027998" w:rsidRPr="006A6CD1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>Protokolarne przekazanie placu budowy nastąpi w terminie 7 dni od zgłoszenia przez wykonawcę terminu rozpoczęcia budowy.</w:t>
      </w:r>
    </w:p>
    <w:p w:rsidR="00027998" w:rsidRPr="006A6CD1" w:rsidRDefault="00B44D8D" w:rsidP="00C55C0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DA3856">
        <w:rPr>
          <w:rFonts w:ascii="Cambria" w:hAnsi="Cambria" w:cs="Arial"/>
          <w:b/>
          <w:sz w:val="20"/>
          <w:szCs w:val="20"/>
        </w:rPr>
        <w:t xml:space="preserve">do </w:t>
      </w:r>
      <w:r w:rsidR="00466992" w:rsidRPr="00DA3856">
        <w:rPr>
          <w:rFonts w:ascii="Cambria" w:hAnsi="Cambria" w:cs="Arial"/>
          <w:b/>
          <w:sz w:val="20"/>
          <w:szCs w:val="20"/>
        </w:rPr>
        <w:t>31.10.2018</w:t>
      </w:r>
      <w:r w:rsidR="00027998" w:rsidRPr="00DA3856">
        <w:rPr>
          <w:rFonts w:ascii="Cambria" w:hAnsi="Cambria" w:cs="Arial"/>
          <w:b/>
          <w:sz w:val="20"/>
          <w:szCs w:val="20"/>
        </w:rPr>
        <w:t>roku</w:t>
      </w:r>
      <w:r w:rsidR="00C55C01" w:rsidRPr="00DA3856">
        <w:rPr>
          <w:rFonts w:ascii="Cambria" w:hAnsi="Cambria" w:cs="Arial"/>
          <w:b/>
          <w:sz w:val="20"/>
          <w:szCs w:val="20"/>
        </w:rPr>
        <w:t>.</w:t>
      </w:r>
    </w:p>
    <w:p w:rsidR="00B44D8D" w:rsidRPr="006A6CD1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Przez zakończenie rob</w:t>
      </w:r>
      <w:r w:rsidR="00C96B24">
        <w:rPr>
          <w:rFonts w:ascii="Cambria" w:hAnsi="Cambria" w:cs="Arial"/>
          <w:sz w:val="20"/>
          <w:szCs w:val="20"/>
        </w:rPr>
        <w:t>ót w terminie wskazanym w ust. 2’</w:t>
      </w:r>
      <w:r w:rsidRPr="006A6CD1">
        <w:rPr>
          <w:rFonts w:ascii="Cambria" w:hAnsi="Cambria" w:cs="Arial"/>
          <w:sz w:val="20"/>
          <w:szCs w:val="20"/>
        </w:rPr>
        <w:t xml:space="preserve"> należy rozumieć ich zgłoszenie Zamawiającemu przez Wykonawcę w sposób wskazany w </w:t>
      </w:r>
      <w:r w:rsidRPr="006A6CD1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6A6CD1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6A6CD1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6A6CD1">
        <w:rPr>
          <w:rFonts w:ascii="Cambria" w:hAnsi="Cambria" w:cs="Arial"/>
          <w:sz w:val="20"/>
          <w:szCs w:val="20"/>
        </w:rPr>
        <w:t>.</w:t>
      </w:r>
      <w:r w:rsidR="007956DE">
        <w:rPr>
          <w:rFonts w:ascii="Cambria" w:hAnsi="Cambria" w:cs="Arial"/>
          <w:sz w:val="20"/>
          <w:szCs w:val="20"/>
        </w:rPr>
        <w:t xml:space="preserve"> Harmonogram wymaga akceptacji Zamawiającego i musi uwzględniać wnioskowane zmiany.</w:t>
      </w:r>
    </w:p>
    <w:p w:rsidR="00B44D8D" w:rsidRPr="006A6CD1" w:rsidRDefault="00B44D8D" w:rsidP="00D242F8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3</w:t>
      </w:r>
    </w:p>
    <w:p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o zauważonych wadach w </w:t>
      </w:r>
      <w:r w:rsidRPr="006A6CD1">
        <w:rPr>
          <w:rFonts w:ascii="Cambria" w:hAnsi="Cambria" w:cs="Arial"/>
          <w:bCs/>
          <w:sz w:val="20"/>
          <w:szCs w:val="20"/>
        </w:rPr>
        <w:t xml:space="preserve">projekcie budowlanym, specyfikacji technicznej wykonania i odbioru robót budowlanych i przedmiarze robót. </w:t>
      </w:r>
    </w:p>
    <w:p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 xml:space="preserve">o zauważonych wadach w </w:t>
      </w:r>
      <w:r w:rsidRPr="006A6CD1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6A6CD1">
        <w:rPr>
          <w:rFonts w:ascii="Cambria" w:hAnsi="Cambria" w:cs="Arial"/>
          <w:sz w:val="20"/>
          <w:szCs w:val="20"/>
        </w:rPr>
        <w:t xml:space="preserve">. </w:t>
      </w:r>
    </w:p>
    <w:p w:rsidR="00B44D8D" w:rsidRPr="006A6CD1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i osób trzecich.</w:t>
      </w:r>
    </w:p>
    <w:p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nie poinformuje o tym fakcie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B44D8D" w:rsidRPr="006A6CD1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0211E7" w:rsidRPr="006A6CD1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6A6CD1">
        <w:rPr>
          <w:rFonts w:ascii="Cambria" w:hAnsi="Cambria" w:cs="Arial"/>
          <w:sz w:val="20"/>
          <w:szCs w:val="20"/>
          <w:vertAlign w:val="superscript"/>
        </w:rPr>
        <w:t>1</w:t>
      </w:r>
      <w:r w:rsidRPr="006A6CD1">
        <w:rPr>
          <w:rFonts w:ascii="Cambria" w:hAnsi="Cambria" w:cs="Arial"/>
          <w:sz w:val="20"/>
          <w:szCs w:val="20"/>
        </w:rPr>
        <w:t xml:space="preserve"> Kodeksu cywilnego cywilny (tekst jednolity Dz. U. z 2014 r., poz. 121 z </w:t>
      </w:r>
      <w:proofErr w:type="spellStart"/>
      <w:r w:rsidRPr="006A6CD1">
        <w:rPr>
          <w:rFonts w:ascii="Cambria" w:hAnsi="Cambria" w:cs="Arial"/>
          <w:sz w:val="20"/>
          <w:szCs w:val="20"/>
        </w:rPr>
        <w:t>późn</w:t>
      </w:r>
      <w:proofErr w:type="spellEnd"/>
      <w:r w:rsidRPr="006A6CD1">
        <w:rPr>
          <w:rFonts w:ascii="Cambria" w:hAnsi="Cambria" w:cs="Arial"/>
          <w:sz w:val="20"/>
          <w:szCs w:val="20"/>
        </w:rPr>
        <w:t xml:space="preserve">. zm.) z zastrzeżeniem postanowień ustawy Prawo zamówień publicznych (tekst jednolity, Dz. U. Z 2015 r.. </w:t>
      </w:r>
      <w:proofErr w:type="spellStart"/>
      <w:r w:rsidRPr="006A6CD1">
        <w:rPr>
          <w:rFonts w:ascii="Cambria" w:hAnsi="Cambria" w:cs="Arial"/>
          <w:sz w:val="20"/>
          <w:szCs w:val="20"/>
        </w:rPr>
        <w:t>poz</w:t>
      </w:r>
      <w:proofErr w:type="spellEnd"/>
      <w:r w:rsidRPr="006A6CD1">
        <w:rPr>
          <w:rFonts w:ascii="Cambria" w:hAnsi="Cambria" w:cs="Arial"/>
          <w:sz w:val="20"/>
          <w:szCs w:val="20"/>
        </w:rPr>
        <w:t xml:space="preserve"> . 2164).</w:t>
      </w:r>
    </w:p>
    <w:p w:rsidR="00B44D8D" w:rsidRPr="006A6CD1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0211E7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6A6CD1">
        <w:rPr>
          <w:rFonts w:ascii="Cambria" w:hAnsi="Cambria" w:cs="Arial"/>
          <w:sz w:val="20"/>
          <w:szCs w:val="20"/>
        </w:rPr>
        <w:t>onania zmian w zawartej umowie.</w:t>
      </w:r>
    </w:p>
    <w:p w:rsidR="00B44D8D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44D8D" w:rsidRPr="006A6CD1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lastRenderedPageBreak/>
        <w:t xml:space="preserve">zakazuje się wprowadzenia do umowy zapisów, które będą zwalniały Wykonawcę </w:t>
      </w:r>
      <w:r w:rsidR="00E54537" w:rsidRPr="006A6CD1">
        <w:rPr>
          <w:rFonts w:ascii="Cambria" w:hAnsi="Cambria" w:cs="Arial"/>
          <w:bCs/>
          <w:sz w:val="20"/>
          <w:szCs w:val="20"/>
        </w:rPr>
        <w:br/>
      </w:r>
      <w:r w:rsidRPr="006A6CD1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0211E7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6A6CD1">
        <w:rPr>
          <w:rFonts w:ascii="Cambria" w:hAnsi="Cambria" w:cs="Arial"/>
          <w:sz w:val="20"/>
          <w:szCs w:val="20"/>
        </w:rPr>
        <w:t>Niezgłoszenie pisemnych zastrzeżeń</w:t>
      </w:r>
      <w:r w:rsidRPr="006A6CD1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6A6CD1">
        <w:rPr>
          <w:rFonts w:ascii="Cambria" w:hAnsi="Cambria" w:cs="Arial"/>
          <w:sz w:val="20"/>
          <w:szCs w:val="20"/>
        </w:rPr>
        <w:t>uważa się projekt umowy za zaakceptowany.</w:t>
      </w:r>
    </w:p>
    <w:p w:rsidR="000211E7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6A6CD1">
        <w:rPr>
          <w:rFonts w:ascii="Cambria" w:hAnsi="Cambria" w:cs="Arial"/>
          <w:bCs/>
          <w:sz w:val="20"/>
          <w:szCs w:val="20"/>
        </w:rPr>
        <w:t>.</w:t>
      </w:r>
    </w:p>
    <w:p w:rsidR="00B44D8D" w:rsidRPr="006A6CD1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 w:rsidR="006E7046" w:rsidRPr="006A6CD1">
        <w:rPr>
          <w:rFonts w:ascii="Cambria" w:hAnsi="Cambria" w:cs="Arial"/>
          <w:bCs/>
          <w:sz w:val="20"/>
          <w:szCs w:val="20"/>
        </w:rPr>
        <w:t>,</w:t>
      </w:r>
      <w:r w:rsidRPr="006A6CD1">
        <w:rPr>
          <w:rFonts w:ascii="Cambria" w:hAnsi="Cambria" w:cs="Arial"/>
          <w:bCs/>
          <w:sz w:val="20"/>
          <w:szCs w:val="20"/>
        </w:rPr>
        <w:t xml:space="preserve"> o których mowa w </w:t>
      </w:r>
      <w:proofErr w:type="spellStart"/>
      <w:r w:rsidRPr="006A6CD1">
        <w:rPr>
          <w:rFonts w:ascii="Cambria" w:hAnsi="Cambria" w:cs="Arial"/>
          <w:bCs/>
          <w:sz w:val="20"/>
          <w:szCs w:val="20"/>
        </w:rPr>
        <w:t>ppkt</w:t>
      </w:r>
      <w:proofErr w:type="spellEnd"/>
      <w:r w:rsidRPr="006A6CD1">
        <w:rPr>
          <w:rFonts w:ascii="Cambria" w:hAnsi="Cambria" w:cs="Arial"/>
          <w:bCs/>
          <w:sz w:val="20"/>
          <w:szCs w:val="20"/>
        </w:rPr>
        <w:t xml:space="preserve">. 4). jeżeli wartość zawartych umów z podwykonawcami i dalszymi podwykonawcami na dostawy i usługi nie przekracza 0,5% wartości inwestycji i 50 tys. zł. </w:t>
      </w:r>
      <w:r w:rsidR="00D242F8" w:rsidRPr="006A6CD1">
        <w:rPr>
          <w:rFonts w:ascii="Cambria" w:hAnsi="Cambria" w:cs="Arial"/>
          <w:bCs/>
          <w:sz w:val="20"/>
          <w:szCs w:val="20"/>
        </w:rPr>
        <w:t xml:space="preserve"> </w:t>
      </w:r>
    </w:p>
    <w:p w:rsidR="000211E7" w:rsidRPr="006A6CD1" w:rsidRDefault="00B44D8D" w:rsidP="002F77B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0211E7" w:rsidRPr="006A6CD1" w:rsidRDefault="00B44D8D" w:rsidP="002F77B3">
      <w:pPr>
        <w:pStyle w:val="Akapitzlist"/>
        <w:numPr>
          <w:ilvl w:val="0"/>
          <w:numId w:val="4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1600CD" w:rsidRPr="006A6CD1">
        <w:rPr>
          <w:rFonts w:ascii="Cambria" w:hAnsi="Cambria" w:cs="Arial"/>
          <w:sz w:val="20"/>
          <w:szCs w:val="20"/>
        </w:rPr>
        <w:t>22a</w:t>
      </w:r>
      <w:r w:rsidRPr="006A6CD1">
        <w:rPr>
          <w:rFonts w:ascii="Cambria" w:hAnsi="Cambria" w:cs="Arial"/>
          <w:sz w:val="20"/>
          <w:szCs w:val="20"/>
        </w:rPr>
        <w:t xml:space="preserve"> ust. </w:t>
      </w:r>
      <w:r w:rsidR="001600CD" w:rsidRPr="006A6CD1">
        <w:rPr>
          <w:rFonts w:ascii="Cambria" w:hAnsi="Cambria" w:cs="Arial"/>
          <w:sz w:val="20"/>
          <w:szCs w:val="20"/>
        </w:rPr>
        <w:t>1</w:t>
      </w:r>
      <w:r w:rsidRPr="006A6CD1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</w:t>
      </w:r>
      <w:r w:rsidR="00755A74" w:rsidRPr="006A6CD1">
        <w:rPr>
          <w:rFonts w:ascii="Cambria" w:hAnsi="Cambria" w:cs="Arial"/>
          <w:sz w:val="20"/>
          <w:szCs w:val="20"/>
        </w:rPr>
        <w:t xml:space="preserve"> je w stopniu nie mniejszym niż wymagany w trakcie postępowania </w:t>
      </w:r>
      <w:r w:rsidRPr="006A6CD1">
        <w:rPr>
          <w:rFonts w:ascii="Cambria" w:hAnsi="Cambria" w:cs="Arial"/>
          <w:sz w:val="20"/>
          <w:szCs w:val="20"/>
        </w:rPr>
        <w:t>o udzielenie zamówienia.</w:t>
      </w:r>
    </w:p>
    <w:p w:rsidR="00B44D8D" w:rsidRPr="006A6CD1" w:rsidRDefault="00B44D8D" w:rsidP="002F77B3">
      <w:pPr>
        <w:pStyle w:val="Akapitzlist"/>
        <w:numPr>
          <w:ilvl w:val="0"/>
          <w:numId w:val="4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4</w:t>
      </w:r>
    </w:p>
    <w:p w:rsidR="00B44D8D" w:rsidRPr="006A6CD1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6A6CD1">
        <w:rPr>
          <w:rFonts w:ascii="Cambria" w:hAnsi="Cambria" w:cs="Arial"/>
          <w:bCs/>
          <w:sz w:val="20"/>
          <w:szCs w:val="20"/>
        </w:rPr>
        <w:t xml:space="preserve">zapewnia nadzór Inwestorski nad robotami stanowiącymi przedmiot </w:t>
      </w:r>
      <w:r w:rsidR="001D4587" w:rsidRPr="00F854C9">
        <w:rPr>
          <w:rFonts w:ascii="Cambria" w:hAnsi="Cambria" w:cs="Arial"/>
          <w:bCs/>
          <w:sz w:val="20"/>
          <w:szCs w:val="20"/>
        </w:rPr>
        <w:t>niniejszej umowy,</w:t>
      </w:r>
      <w:r w:rsidRPr="00F854C9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F854C9">
        <w:rPr>
          <w:rFonts w:ascii="Cambria" w:hAnsi="Cambria" w:cs="Arial"/>
          <w:bCs/>
          <w:sz w:val="20"/>
          <w:szCs w:val="20"/>
        </w:rPr>
        <w:t>zgodnie</w:t>
      </w:r>
      <w:r w:rsidR="001D4587" w:rsidRPr="00B73440">
        <w:rPr>
          <w:rFonts w:ascii="Cambria" w:hAnsi="Cambria" w:cs="Arial"/>
          <w:bCs/>
          <w:color w:val="FF0000"/>
          <w:sz w:val="20"/>
          <w:szCs w:val="20"/>
        </w:rPr>
        <w:t xml:space="preserve"> </w:t>
      </w:r>
      <w:r w:rsidR="001D4587" w:rsidRPr="006A6CD1">
        <w:rPr>
          <w:rFonts w:ascii="Cambria" w:hAnsi="Cambria" w:cs="Arial"/>
          <w:bCs/>
          <w:sz w:val="20"/>
          <w:szCs w:val="20"/>
        </w:rPr>
        <w:t xml:space="preserve">z </w:t>
      </w:r>
      <w:r w:rsidRPr="006A6CD1">
        <w:rPr>
          <w:rFonts w:ascii="Cambria" w:hAnsi="Cambria" w:cs="Arial"/>
          <w:sz w:val="20"/>
          <w:szCs w:val="20"/>
        </w:rPr>
        <w:t>ustaw</w:t>
      </w:r>
      <w:r w:rsidR="001D4587" w:rsidRPr="006A6CD1">
        <w:rPr>
          <w:rFonts w:ascii="Cambria" w:hAnsi="Cambria" w:cs="Arial"/>
          <w:sz w:val="20"/>
          <w:szCs w:val="20"/>
        </w:rPr>
        <w:t>ą</w:t>
      </w:r>
      <w:r w:rsidRPr="006A6CD1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6A6CD1">
        <w:rPr>
          <w:rFonts w:ascii="Cambria" w:hAnsi="Cambria" w:cs="Arial"/>
          <w:bCs/>
          <w:sz w:val="20"/>
          <w:szCs w:val="20"/>
        </w:rPr>
        <w:t xml:space="preserve">Dz. U. z 2016 r., poz. </w:t>
      </w:r>
      <w:r w:rsidR="001D4587" w:rsidRPr="006A6CD1">
        <w:rPr>
          <w:rFonts w:ascii="Cambria" w:hAnsi="Cambria" w:cs="Arial"/>
          <w:sz w:val="20"/>
          <w:szCs w:val="20"/>
        </w:rPr>
        <w:t>290).</w:t>
      </w:r>
    </w:p>
    <w:p w:rsidR="00B44D8D" w:rsidRPr="006A6CD1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Przedstawicielem Zamawiającego w sprawie koordynowania procesu budowlanego </w:t>
      </w:r>
      <w:r w:rsidR="00F10004" w:rsidRPr="00DA3856">
        <w:rPr>
          <w:rFonts w:ascii="Cambria" w:hAnsi="Cambria" w:cs="Arial"/>
          <w:sz w:val="20"/>
          <w:szCs w:val="20"/>
        </w:rPr>
        <w:t>będzie wyznaczony Inspektor Nadzoru Budowlanego.</w:t>
      </w:r>
    </w:p>
    <w:p w:rsidR="00B44D8D" w:rsidRPr="006A6CD1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6A6CD1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6A6CD1">
        <w:rPr>
          <w:rFonts w:ascii="Cambria" w:hAnsi="Cambria" w:cs="Arial"/>
          <w:sz w:val="20"/>
          <w:szCs w:val="20"/>
        </w:rPr>
        <w:t xml:space="preserve">(tekst jednolity </w:t>
      </w:r>
      <w:r w:rsidRPr="006A6CD1">
        <w:rPr>
          <w:rFonts w:ascii="Cambria" w:hAnsi="Cambria" w:cs="Arial"/>
          <w:bCs/>
          <w:sz w:val="20"/>
          <w:szCs w:val="20"/>
        </w:rPr>
        <w:t xml:space="preserve">Dz. U. z 2015 r., poz. </w:t>
      </w:r>
      <w:r w:rsidRPr="006A6CD1">
        <w:rPr>
          <w:rFonts w:ascii="Cambria" w:hAnsi="Cambria" w:cs="Arial"/>
          <w:sz w:val="20"/>
          <w:szCs w:val="20"/>
        </w:rPr>
        <w:t xml:space="preserve">290). </w:t>
      </w: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§5</w:t>
      </w:r>
    </w:p>
    <w:p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B44D8D" w:rsidRPr="006A6CD1" w:rsidRDefault="00B44D8D" w:rsidP="00D242F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44D8D" w:rsidRPr="006A6CD1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przestrzegają przepisów BHP,</w:t>
      </w:r>
    </w:p>
    <w:p w:rsidR="00B44D8D" w:rsidRPr="006A6CD1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44D8D" w:rsidRPr="006A6CD1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44D8D" w:rsidRPr="006A6CD1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4260AB" w:rsidRPr="006A6CD1" w:rsidRDefault="004260AB" w:rsidP="004260AB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</w:t>
      </w:r>
      <w:r w:rsidR="00D246CA" w:rsidRPr="006A6CD1">
        <w:rPr>
          <w:rFonts w:ascii="Cambria" w:hAnsi="Cambria" w:cs="Arial"/>
          <w:sz w:val="20"/>
          <w:szCs w:val="20"/>
        </w:rPr>
        <w:t>:</w:t>
      </w:r>
      <w:r w:rsidRPr="006A6CD1">
        <w:rPr>
          <w:rFonts w:ascii="Cambria" w:hAnsi="Cambria" w:cs="Arial"/>
          <w:sz w:val="20"/>
          <w:szCs w:val="20"/>
        </w:rPr>
        <w:t xml:space="preserve"> </w:t>
      </w:r>
    </w:p>
    <w:p w:rsidR="00D246CA" w:rsidRPr="006A6CD1" w:rsidRDefault="004260AB" w:rsidP="00D246C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Przed zawarciem niniejszej umowy i rozpoczęciem</w:t>
      </w:r>
      <w:r w:rsidR="00026044" w:rsidRPr="006A6CD1">
        <w:rPr>
          <w:rFonts w:ascii="Cambria" w:hAnsi="Cambria" w:cs="Arial"/>
          <w:sz w:val="20"/>
          <w:szCs w:val="20"/>
        </w:rPr>
        <w:t xml:space="preserve"> pracy</w:t>
      </w:r>
      <w:r w:rsidRPr="006A6CD1">
        <w:rPr>
          <w:rFonts w:ascii="Cambria" w:hAnsi="Cambria" w:cs="Arial"/>
          <w:sz w:val="20"/>
          <w:szCs w:val="20"/>
        </w:rPr>
        <w:t xml:space="preserve"> nowo zgłaszanych pracowników do  realizacji czynności, do których odnosi się </w:t>
      </w:r>
      <w:r w:rsidR="00026044" w:rsidRPr="006A6CD1">
        <w:rPr>
          <w:rFonts w:ascii="Cambria" w:hAnsi="Cambria" w:cs="Arial"/>
          <w:sz w:val="20"/>
          <w:szCs w:val="20"/>
        </w:rPr>
        <w:t>O</w:t>
      </w:r>
      <w:r w:rsidRPr="006A6CD1">
        <w:rPr>
          <w:rFonts w:ascii="Cambria" w:hAnsi="Cambria" w:cs="Arial"/>
          <w:sz w:val="20"/>
          <w:szCs w:val="20"/>
        </w:rPr>
        <w:t xml:space="preserve">bowiązek </w:t>
      </w:r>
      <w:r w:rsidR="00026044" w:rsidRPr="006A6CD1">
        <w:rPr>
          <w:rFonts w:ascii="Cambria" w:hAnsi="Cambria" w:cs="Arial"/>
          <w:sz w:val="20"/>
          <w:szCs w:val="20"/>
        </w:rPr>
        <w:t>Z</w:t>
      </w:r>
      <w:r w:rsidRPr="006A6CD1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</w:t>
      </w:r>
      <w:r w:rsidR="00026044" w:rsidRPr="006A6CD1">
        <w:rPr>
          <w:rFonts w:ascii="Cambria" w:hAnsi="Cambria" w:cs="Arial"/>
          <w:sz w:val="20"/>
          <w:szCs w:val="20"/>
        </w:rPr>
        <w:t xml:space="preserve">wraz z oświadczeniem, że okazane do  wglądu kopie umów o pracę osób wymienionych na tej liście są zgodne z prawdą (Zamawiający nie będzie kopiował, gromadził ani przetwarzał danych osobowych zawartych w okazanych umowach o pracę.)  Nie przedłożenie listy  </w:t>
      </w:r>
      <w:r w:rsidRPr="006A6CD1">
        <w:rPr>
          <w:rFonts w:ascii="Cambria" w:hAnsi="Cambria" w:cs="Arial"/>
          <w:sz w:val="20"/>
          <w:szCs w:val="20"/>
        </w:rPr>
        <w:t xml:space="preserve">osób mających wykonywać </w:t>
      </w:r>
      <w:r w:rsidR="00026044" w:rsidRPr="006A6CD1">
        <w:rPr>
          <w:rFonts w:ascii="Cambria" w:hAnsi="Cambria" w:cs="Arial"/>
          <w:sz w:val="20"/>
          <w:szCs w:val="20"/>
        </w:rPr>
        <w:t>przedmiot zamówienia upoważnia Zamawiającego</w:t>
      </w:r>
      <w:r w:rsidR="00241873" w:rsidRPr="006A6CD1">
        <w:rPr>
          <w:rFonts w:ascii="Cambria" w:hAnsi="Cambria" w:cs="Arial"/>
          <w:sz w:val="20"/>
          <w:szCs w:val="20"/>
        </w:rPr>
        <w:t xml:space="preserve"> i wyznaczonego przedstawiciela </w:t>
      </w:r>
      <w:r w:rsidR="00026044" w:rsidRPr="006A6CD1">
        <w:rPr>
          <w:rFonts w:ascii="Cambria" w:hAnsi="Cambria" w:cs="Arial"/>
          <w:sz w:val="20"/>
          <w:szCs w:val="20"/>
        </w:rPr>
        <w:t xml:space="preserve"> do</w:t>
      </w:r>
      <w:r w:rsidRPr="006A6CD1">
        <w:rPr>
          <w:rFonts w:ascii="Cambria" w:hAnsi="Cambria" w:cs="Arial"/>
          <w:sz w:val="20"/>
          <w:szCs w:val="20"/>
        </w:rPr>
        <w:t xml:space="preserve"> niedopuszczenia tych osób do </w:t>
      </w:r>
      <w:r w:rsidR="00026044" w:rsidRPr="006A6CD1">
        <w:rPr>
          <w:rFonts w:ascii="Cambria" w:hAnsi="Cambria" w:cs="Arial"/>
          <w:sz w:val="20"/>
          <w:szCs w:val="20"/>
        </w:rPr>
        <w:t>pracy</w:t>
      </w:r>
      <w:r w:rsidRPr="006A6CD1">
        <w:rPr>
          <w:rFonts w:ascii="Cambria" w:hAnsi="Cambria" w:cs="Arial"/>
          <w:sz w:val="20"/>
          <w:szCs w:val="20"/>
        </w:rPr>
        <w:t xml:space="preserve">. </w:t>
      </w:r>
    </w:p>
    <w:p w:rsidR="00D246CA" w:rsidRPr="006A6CD1" w:rsidRDefault="004260AB" w:rsidP="00D246C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przypadku zmiany składu osobowego Personelu Wykonawcy </w:t>
      </w:r>
      <w:r w:rsidR="00241873" w:rsidRPr="006A6CD1">
        <w:rPr>
          <w:rFonts w:ascii="Cambria" w:hAnsi="Cambria" w:cs="Arial"/>
          <w:sz w:val="20"/>
          <w:szCs w:val="20"/>
        </w:rPr>
        <w:t xml:space="preserve">zapisy ust. </w:t>
      </w:r>
      <w:r w:rsidR="00D246CA" w:rsidRPr="006A6CD1">
        <w:rPr>
          <w:rFonts w:ascii="Cambria" w:hAnsi="Cambria" w:cs="Arial"/>
          <w:sz w:val="20"/>
          <w:szCs w:val="20"/>
        </w:rPr>
        <w:t>1)</w:t>
      </w:r>
      <w:r w:rsidR="00241873" w:rsidRPr="006A6CD1">
        <w:rPr>
          <w:rFonts w:ascii="Cambria" w:hAnsi="Cambria" w:cs="Arial"/>
          <w:sz w:val="20"/>
          <w:szCs w:val="20"/>
        </w:rPr>
        <w:t xml:space="preserve"> stosuje się odpowiednio</w:t>
      </w:r>
      <w:r w:rsidRPr="006A6CD1">
        <w:rPr>
          <w:rFonts w:ascii="Cambria" w:hAnsi="Cambria" w:cs="Arial"/>
          <w:sz w:val="20"/>
          <w:szCs w:val="20"/>
        </w:rPr>
        <w:t xml:space="preserve">. </w:t>
      </w:r>
    </w:p>
    <w:p w:rsidR="00D246CA" w:rsidRPr="006A6CD1" w:rsidRDefault="004260AB" w:rsidP="00D246C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</w:t>
      </w:r>
      <w:r w:rsidR="00241873" w:rsidRPr="006A6CD1">
        <w:rPr>
          <w:rFonts w:ascii="Cambria" w:hAnsi="Cambria" w:cs="Arial"/>
          <w:sz w:val="20"/>
          <w:szCs w:val="20"/>
        </w:rPr>
        <w:t xml:space="preserve">oraz inne dokumenty (na przykład z ZUS) uwiarygadniające zatrudnienie </w:t>
      </w:r>
      <w:r w:rsidRPr="006A6CD1">
        <w:rPr>
          <w:rFonts w:ascii="Cambria" w:hAnsi="Cambria" w:cs="Arial"/>
          <w:sz w:val="20"/>
          <w:szCs w:val="20"/>
        </w:rPr>
        <w:t xml:space="preserve"> osób realizujących czynności, do których odnosi się Obowiązek Zatrudnienia. Nieprzedłożenie umów</w:t>
      </w:r>
      <w:r w:rsidR="00241873" w:rsidRPr="006A6CD1">
        <w:rPr>
          <w:rFonts w:ascii="Cambria" w:hAnsi="Cambria" w:cs="Arial"/>
          <w:sz w:val="20"/>
          <w:szCs w:val="20"/>
        </w:rPr>
        <w:t xml:space="preserve"> i innych dokumentów</w:t>
      </w:r>
      <w:r w:rsidRPr="006A6CD1">
        <w:rPr>
          <w:rFonts w:ascii="Cambria" w:hAnsi="Cambria" w:cs="Arial"/>
          <w:sz w:val="20"/>
          <w:szCs w:val="20"/>
        </w:rPr>
        <w:t xml:space="preserve"> (nie okazanie do wglądu), o których mowa w zdaniu poprzednim stanowi przypadek naruszenia Obowiązku Zatrudnienia.</w:t>
      </w:r>
    </w:p>
    <w:p w:rsidR="004260AB" w:rsidRPr="006A6CD1" w:rsidRDefault="004260AB" w:rsidP="00D246C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  <w:r w:rsidR="0093215C" w:rsidRPr="006A6CD1">
        <w:rPr>
          <w:rFonts w:ascii="Cambria" w:hAnsi="Cambria" w:cs="Arial"/>
          <w:sz w:val="20"/>
          <w:szCs w:val="20"/>
        </w:rPr>
        <w:t>.</w:t>
      </w:r>
    </w:p>
    <w:p w:rsidR="004260AB" w:rsidRPr="006A6CD1" w:rsidRDefault="004260AB" w:rsidP="004260AB">
      <w:pPr>
        <w:suppressAutoHyphens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6A6CD1" w:rsidRDefault="00B44D8D" w:rsidP="00D242F8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6</w:t>
      </w:r>
    </w:p>
    <w:p w:rsidR="00B44D8D" w:rsidRPr="006A6CD1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ramach wymienionej w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6A6CD1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: </w:t>
      </w:r>
    </w:p>
    <w:p w:rsidR="00B44D8D" w:rsidRPr="002023C6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2023C6">
        <w:rPr>
          <w:rFonts w:ascii="Cambria" w:hAnsi="Cambria" w:cs="Arial"/>
          <w:sz w:val="20"/>
          <w:szCs w:val="20"/>
        </w:rPr>
        <w:br/>
      </w:r>
      <w:r w:rsidRPr="002023C6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2023C6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2023C6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2023C6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023C6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 w:rsidR="001A19EC" w:rsidRPr="006A6CD1">
        <w:rPr>
          <w:rFonts w:ascii="Cambria" w:hAnsi="Cambria" w:cs="Arial"/>
          <w:sz w:val="20"/>
          <w:szCs w:val="20"/>
        </w:rPr>
        <w:t>.</w:t>
      </w:r>
    </w:p>
    <w:p w:rsidR="00596AEE" w:rsidRPr="006A6CD1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:rsidR="00596AEE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C96B24" w:rsidRPr="006A6CD1" w:rsidRDefault="00C96B24" w:rsidP="00C96B24">
      <w:pPr>
        <w:spacing w:after="0" w:line="276" w:lineRule="auto"/>
        <w:ind w:left="643"/>
        <w:jc w:val="both"/>
        <w:rPr>
          <w:rFonts w:ascii="Cambria" w:hAnsi="Cambria" w:cs="Arial"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7</w:t>
      </w:r>
    </w:p>
    <w:p w:rsidR="00B44D8D" w:rsidRPr="006A6CD1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6A6CD1">
        <w:rPr>
          <w:rFonts w:ascii="Cambria" w:hAnsi="Cambria" w:cs="Arial"/>
          <w:sz w:val="20"/>
          <w:szCs w:val="20"/>
        </w:rPr>
        <w:t>na własny koszt:</w:t>
      </w:r>
    </w:p>
    <w:p w:rsidR="00B44D8D" w:rsidRPr="006A6CD1" w:rsidRDefault="00B44D8D" w:rsidP="00F3428E">
      <w:pPr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B44D8D" w:rsidRPr="006A6CD1" w:rsidRDefault="00B44D8D" w:rsidP="00F3428E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B44D8D" w:rsidRPr="006A6CD1" w:rsidRDefault="00B44D8D" w:rsidP="00D242F8">
      <w:pPr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8</w:t>
      </w:r>
    </w:p>
    <w:p w:rsidR="00B44D8D" w:rsidRPr="006A6CD1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6A6CD1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</w:t>
      </w:r>
      <w:proofErr w:type="spellStart"/>
      <w:r w:rsidRPr="006A6CD1">
        <w:rPr>
          <w:rFonts w:ascii="Cambria" w:hAnsi="Cambria" w:cs="Arial"/>
          <w:sz w:val="20"/>
          <w:szCs w:val="20"/>
        </w:rPr>
        <w:t>późn</w:t>
      </w:r>
      <w:proofErr w:type="spellEnd"/>
      <w:r w:rsidRPr="006A6CD1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6A6CD1">
        <w:rPr>
          <w:rFonts w:ascii="Cambria" w:hAnsi="Cambria" w:cs="Arial"/>
          <w:bCs/>
          <w:sz w:val="20"/>
          <w:szCs w:val="20"/>
        </w:rPr>
        <w:t xml:space="preserve">Dz. U. 2015 r. poz. 290 z </w:t>
      </w:r>
      <w:proofErr w:type="spellStart"/>
      <w:r w:rsidRPr="006A6CD1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6A6CD1">
        <w:rPr>
          <w:rFonts w:ascii="Cambria" w:hAnsi="Cambria" w:cs="Arial"/>
          <w:bCs/>
          <w:sz w:val="20"/>
          <w:szCs w:val="20"/>
        </w:rPr>
        <w:t>. zm.</w:t>
      </w:r>
      <w:r w:rsidRPr="006A6CD1">
        <w:rPr>
          <w:rFonts w:ascii="Cambria" w:hAnsi="Cambria" w:cs="Arial"/>
          <w:sz w:val="20"/>
          <w:szCs w:val="20"/>
        </w:rPr>
        <w:t>) oraz dokumentacji.</w:t>
      </w:r>
    </w:p>
    <w:p w:rsidR="00B44D8D" w:rsidRPr="006A6CD1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6A6CD1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wykona na własny koszt.</w:t>
      </w:r>
    </w:p>
    <w:p w:rsidR="00B44D8D" w:rsidRPr="006A6CD1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6A6CD1">
        <w:rPr>
          <w:rFonts w:ascii="Cambria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A6CD1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6A6CD1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9</w:t>
      </w:r>
    </w:p>
    <w:p w:rsidR="00736BF5" w:rsidRDefault="00736BF5" w:rsidP="00736BF5">
      <w:pPr>
        <w:numPr>
          <w:ilvl w:val="0"/>
          <w:numId w:val="3"/>
        </w:numPr>
        <w:suppressAutoHyphens/>
        <w:spacing w:after="120" w:line="276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, w związku z określonymi zdarzeniami losowymi – od </w:t>
      </w:r>
      <w:proofErr w:type="spellStart"/>
      <w:r>
        <w:rPr>
          <w:rFonts w:ascii="Cambria" w:eastAsia="Times New Roman" w:hAnsi="Cambria" w:cs="Cambria"/>
          <w:bCs/>
          <w:sz w:val="20"/>
          <w:szCs w:val="20"/>
          <w:lang w:eastAsia="ar-SA"/>
        </w:rPr>
        <w:t>ryzyk</w:t>
      </w:r>
      <w:proofErr w:type="spellEnd"/>
      <w:r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eastAsia="Calibri" w:hAnsi="Cambria" w:cs="Cambria"/>
          <w:sz w:val="20"/>
          <w:szCs w:val="20"/>
        </w:rPr>
        <w:t>.</w:t>
      </w:r>
    </w:p>
    <w:p w:rsidR="00B44D8D" w:rsidRPr="006A6CD1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10</w:t>
      </w:r>
    </w:p>
    <w:p w:rsidR="006967DB" w:rsidRPr="006A6CD1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6A6CD1">
        <w:rPr>
          <w:rFonts w:ascii="Cambria" w:hAnsi="Cambria" w:cs="Arial"/>
          <w:sz w:val="20"/>
          <w:szCs w:val="20"/>
        </w:rPr>
        <w:t xml:space="preserve"> brutto </w:t>
      </w:r>
      <w:r w:rsidRPr="006A6CD1">
        <w:rPr>
          <w:rFonts w:ascii="Cambria" w:hAnsi="Cambria" w:cs="Arial"/>
          <w:b/>
          <w:sz w:val="20"/>
          <w:szCs w:val="20"/>
        </w:rPr>
        <w:t>…………….. zł</w:t>
      </w:r>
      <w:r w:rsidRPr="006A6CD1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391D2A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391D2A" w:rsidRPr="00391D2A" w:rsidRDefault="00391D2A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391D2A">
        <w:rPr>
          <w:rFonts w:ascii="Cambria" w:hAnsi="Cambria" w:cs="Arial"/>
          <w:bCs/>
          <w:sz w:val="20"/>
          <w:szCs w:val="20"/>
        </w:rPr>
        <w:t xml:space="preserve">Wynagrodzenie, o którym mowa w ust. 1 niniejszego paragrafu obejmuje wszelkie koszty niezbędne do zrealizowania przedmiotu umowy wynikające wprost z dokumentacji projektowej, jak również w niej nie ujęte z powodu braków dokumentacji spowodowanych jej niezgodnością z zasadami wiedzy technicznej lub stanem faktycznym, a bez których nie można wykonać przedmiotu umowy. 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 </w:t>
      </w:r>
    </w:p>
    <w:p w:rsidR="00B44D8D" w:rsidRPr="006A6CD1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6A6CD1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11</w:t>
      </w:r>
    </w:p>
    <w:p w:rsidR="006A6CD1" w:rsidRPr="008A478A" w:rsidRDefault="006A6CD1" w:rsidP="006A6CD1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A478A">
        <w:rPr>
          <w:rFonts w:ascii="Cambria" w:hAnsi="Cambria" w:cs="Arial"/>
          <w:b/>
          <w:bCs/>
          <w:color w:val="000000"/>
          <w:sz w:val="20"/>
          <w:szCs w:val="20"/>
        </w:rPr>
        <w:lastRenderedPageBreak/>
        <w:t xml:space="preserve">Zamawiający </w:t>
      </w:r>
      <w:r w:rsidRPr="008A478A">
        <w:rPr>
          <w:rFonts w:ascii="Cambria" w:hAnsi="Cambria" w:cs="Arial"/>
          <w:color w:val="000000"/>
          <w:sz w:val="20"/>
          <w:szCs w:val="20"/>
        </w:rPr>
        <w:t>dopuszcza częściowe fakturowanie robót do wysokości 90% wartości robót wykonanych</w:t>
      </w:r>
      <w:r w:rsidR="00B22E5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B22E5F" w:rsidRPr="00D14B2E">
        <w:rPr>
          <w:rFonts w:ascii="Cambria" w:hAnsi="Cambria" w:cs="Arial"/>
          <w:color w:val="000000"/>
          <w:sz w:val="20"/>
          <w:szCs w:val="20"/>
        </w:rPr>
        <w:t>nie częściej niż raz na kwartał</w:t>
      </w:r>
      <w:r w:rsidRPr="00D14B2E">
        <w:rPr>
          <w:rFonts w:ascii="Cambria" w:hAnsi="Cambria" w:cs="Arial"/>
          <w:color w:val="000000"/>
          <w:sz w:val="20"/>
          <w:szCs w:val="20"/>
        </w:rPr>
        <w:t>.</w:t>
      </w:r>
    </w:p>
    <w:p w:rsidR="006A6CD1" w:rsidRPr="008A478A" w:rsidRDefault="006A6CD1" w:rsidP="006A6CD1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A478A">
        <w:rPr>
          <w:rFonts w:ascii="Cambria" w:hAnsi="Cambria" w:cs="Arial"/>
          <w:color w:val="000000"/>
          <w:sz w:val="20"/>
          <w:szCs w:val="20"/>
        </w:rPr>
        <w:t xml:space="preserve">Wykonawca jest uprawniony do wystawiania faktur częściowych do kwoty 90% wartości przedmiotu zamówienia oraz faktury końcowej obejmującej pozostałe 10% wartości przedmiotu zamówienia. </w:t>
      </w:r>
    </w:p>
    <w:p w:rsidR="006A6CD1" w:rsidRDefault="006A6CD1" w:rsidP="006A6CD1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A478A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</w:t>
      </w:r>
      <w:r w:rsidR="00381CCF">
        <w:rPr>
          <w:rFonts w:ascii="Cambria" w:hAnsi="Cambria" w:cs="Arial"/>
          <w:color w:val="000000"/>
          <w:sz w:val="20"/>
          <w:szCs w:val="20"/>
        </w:rPr>
        <w:t>awiającego, potwierdzone protoko</w:t>
      </w:r>
      <w:r w:rsidRPr="008A478A">
        <w:rPr>
          <w:rFonts w:ascii="Cambria" w:hAnsi="Cambria" w:cs="Arial"/>
          <w:color w:val="000000"/>
          <w:sz w:val="20"/>
          <w:szCs w:val="20"/>
        </w:rPr>
        <w:t>łem odbioru częściowego, podpisanym przez Inspektora Nadzoru Inwestorskiego i pracownika Zamawiającego.</w:t>
      </w:r>
    </w:p>
    <w:p w:rsidR="006A6CD1" w:rsidRPr="008A478A" w:rsidRDefault="006A6CD1" w:rsidP="006A6CD1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A478A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8A478A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8A478A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8A478A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8A478A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8A478A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8A478A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6A6CD1" w:rsidRPr="00402BF6" w:rsidRDefault="006A6CD1" w:rsidP="006A6CD1">
      <w:pPr>
        <w:spacing w:after="0"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12</w:t>
      </w:r>
    </w:p>
    <w:p w:rsidR="00B44D8D" w:rsidRPr="006A6CD1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A6CD1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6A6CD1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6A6CD1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Jeżeli Wykonawca będzie korzystał z podwykonawców, to warunkiem zapłaty przez Zamawiającego należnego wynagrodzenia za odebrane roboty budowlane </w:t>
      </w:r>
      <w:r w:rsidRPr="00B22E5F">
        <w:rPr>
          <w:rFonts w:ascii="Cambria" w:hAnsi="Cambria" w:cs="Arial"/>
          <w:sz w:val="20"/>
          <w:szCs w:val="20"/>
        </w:rPr>
        <w:t xml:space="preserve">jest </w:t>
      </w:r>
      <w:r w:rsidR="00BB54C4" w:rsidRPr="00B22E5F">
        <w:rPr>
          <w:rFonts w:ascii="Cambria" w:hAnsi="Cambria" w:cs="Arial"/>
          <w:sz w:val="20"/>
          <w:szCs w:val="20"/>
        </w:rPr>
        <w:t>złożenie</w:t>
      </w:r>
      <w:r w:rsidR="00381CCF" w:rsidRPr="00B22E5F">
        <w:rPr>
          <w:rFonts w:ascii="Cambria" w:hAnsi="Cambria" w:cs="Arial"/>
          <w:color w:val="000000"/>
          <w:sz w:val="20"/>
          <w:szCs w:val="20"/>
        </w:rPr>
        <w:t xml:space="preserve"> oświadczenia o uregulowaniu </w:t>
      </w:r>
      <w:r w:rsidR="00381CCF" w:rsidRPr="00B22E5F">
        <w:rPr>
          <w:rFonts w:ascii="Cambria" w:hAnsi="Cambria" w:cs="Arial"/>
          <w:sz w:val="20"/>
          <w:szCs w:val="20"/>
        </w:rPr>
        <w:t xml:space="preserve">wymagalnego wynagrodzenia podwykonawcom i dalszym podwykonawcom wraz </w:t>
      </w:r>
      <w:r w:rsidR="00BB54C4" w:rsidRPr="00B22E5F">
        <w:rPr>
          <w:rFonts w:ascii="Cambria" w:hAnsi="Cambria" w:cs="Arial"/>
          <w:sz w:val="20"/>
          <w:szCs w:val="20"/>
        </w:rPr>
        <w:t>z przedstawieniem dowodów</w:t>
      </w:r>
      <w:r w:rsidR="00381CCF" w:rsidRPr="00B22E5F">
        <w:rPr>
          <w:rFonts w:ascii="Cambria" w:hAnsi="Cambria" w:cs="Arial"/>
          <w:sz w:val="20"/>
          <w:szCs w:val="20"/>
        </w:rPr>
        <w:t xml:space="preserve"> zapłaty</w:t>
      </w:r>
      <w:r w:rsidR="00BB54C4" w:rsidRPr="00B22E5F">
        <w:rPr>
          <w:rFonts w:ascii="Cambria" w:hAnsi="Cambria" w:cs="Arial"/>
          <w:sz w:val="20"/>
          <w:szCs w:val="20"/>
        </w:rPr>
        <w:t>.</w:t>
      </w:r>
    </w:p>
    <w:p w:rsidR="00B44D8D" w:rsidRPr="006A6CD1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6A6CD1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6A6CD1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6A6CD1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6A6CD1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6A6CD1" w:rsidRDefault="00B44D8D" w:rsidP="00BA26C9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13</w:t>
      </w:r>
    </w:p>
    <w:p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6A6CD1">
        <w:rPr>
          <w:rFonts w:ascii="Cambria" w:hAnsi="Cambria" w:cs="Arial"/>
          <w:sz w:val="20"/>
          <w:szCs w:val="20"/>
        </w:rPr>
        <w:t>……………………………….</w:t>
      </w:r>
      <w:r w:rsidRPr="006A6CD1">
        <w:rPr>
          <w:rFonts w:ascii="Cambria" w:hAnsi="Cambria" w:cs="Arial"/>
          <w:sz w:val="20"/>
          <w:szCs w:val="20"/>
        </w:rPr>
        <w:t>…… złotych …../100).</w:t>
      </w:r>
    </w:p>
    <w:p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6A6CD1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6A6CD1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6A6CD1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F10004" w:rsidRDefault="00F10004" w:rsidP="00F10004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10004" w:rsidRPr="006A6CD1" w:rsidRDefault="00F10004" w:rsidP="00F10004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sz w:val="20"/>
          <w:szCs w:val="20"/>
        </w:rPr>
        <w:t>§ 14</w:t>
      </w:r>
    </w:p>
    <w:p w:rsidR="00B44D8D" w:rsidRPr="006A6CD1" w:rsidRDefault="00B44D8D" w:rsidP="00D242F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6A6CD1">
        <w:rPr>
          <w:rFonts w:ascii="Cambria" w:hAnsi="Cambria" w:cs="Arial"/>
          <w:b/>
          <w:sz w:val="20"/>
          <w:szCs w:val="20"/>
        </w:rPr>
        <w:t xml:space="preserve">Wykonawca </w:t>
      </w:r>
      <w:r w:rsidRPr="006A6CD1">
        <w:rPr>
          <w:rFonts w:ascii="Cambria" w:hAnsi="Cambria" w:cs="Arial"/>
          <w:sz w:val="20"/>
          <w:szCs w:val="20"/>
        </w:rPr>
        <w:t>załącza;</w:t>
      </w:r>
    </w:p>
    <w:p w:rsidR="00B44D8D" w:rsidRPr="006A6CD1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6A6CD1">
        <w:rPr>
          <w:rFonts w:ascii="Cambria" w:eastAsia="Times-Roman" w:hAnsi="Cambria" w:cs="Arial"/>
          <w:sz w:val="20"/>
          <w:szCs w:val="20"/>
        </w:rPr>
        <w:t>dokument potwierdzaj</w:t>
      </w:r>
      <w:r w:rsidRPr="006A6CD1">
        <w:rPr>
          <w:rFonts w:ascii="Cambria" w:eastAsia="TTE1FA5458t00" w:hAnsi="Cambria" w:cs="Arial"/>
          <w:sz w:val="20"/>
          <w:szCs w:val="20"/>
        </w:rPr>
        <w:t>ą</w:t>
      </w:r>
      <w:r w:rsidRPr="006A6CD1">
        <w:rPr>
          <w:rFonts w:ascii="Cambria" w:eastAsia="Times-Roman" w:hAnsi="Cambria" w:cs="Arial"/>
          <w:sz w:val="20"/>
          <w:szCs w:val="20"/>
        </w:rPr>
        <w:t>cy gotowo</w:t>
      </w:r>
      <w:r w:rsidRPr="006A6CD1">
        <w:rPr>
          <w:rFonts w:ascii="Cambria" w:eastAsia="TTE1FA5458t00" w:hAnsi="Cambria" w:cs="Arial"/>
          <w:sz w:val="20"/>
          <w:szCs w:val="20"/>
        </w:rPr>
        <w:t xml:space="preserve">ść </w:t>
      </w:r>
      <w:r w:rsidRPr="006A6CD1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F872EB" w:rsidRPr="006A6CD1">
        <w:rPr>
          <w:rFonts w:ascii="Cambria" w:eastAsia="Times-Roman" w:hAnsi="Cambria" w:cs="Arial"/>
          <w:sz w:val="20"/>
          <w:szCs w:val="20"/>
        </w:rPr>
        <w:t xml:space="preserve"> </w:t>
      </w:r>
      <w:r w:rsidRPr="006A6CD1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DB7BF8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DB7BF8">
        <w:rPr>
          <w:rFonts w:ascii="Cambria" w:eastAsia="Times-Roman" w:hAnsi="Cambria" w:cs="Arial"/>
          <w:sz w:val="20"/>
          <w:szCs w:val="20"/>
        </w:rPr>
        <w:t>operat p</w:t>
      </w:r>
      <w:r w:rsidR="00DB7BF8" w:rsidRPr="00DB7BF8">
        <w:rPr>
          <w:rFonts w:ascii="Cambria" w:eastAsia="Times-Roman" w:hAnsi="Cambria" w:cs="Arial"/>
          <w:sz w:val="20"/>
          <w:szCs w:val="20"/>
        </w:rPr>
        <w:t>o</w:t>
      </w:r>
      <w:r w:rsidRPr="00DB7BF8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Pr="00DB7BF8">
        <w:rPr>
          <w:rFonts w:ascii="Cambria" w:eastAsia="TTE1FA5458t00" w:hAnsi="Cambria" w:cs="Arial"/>
          <w:sz w:val="20"/>
          <w:szCs w:val="20"/>
        </w:rPr>
        <w:t>ć</w:t>
      </w:r>
      <w:r w:rsidRPr="00DB7BF8">
        <w:rPr>
          <w:rFonts w:ascii="Cambria" w:eastAsia="Times-Roman" w:hAnsi="Cambria" w:cs="Arial"/>
          <w:sz w:val="20"/>
          <w:szCs w:val="20"/>
        </w:rPr>
        <w:t>:</w:t>
      </w:r>
    </w:p>
    <w:p w:rsidR="00B44D8D" w:rsidRPr="006A6CD1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DB7BF8">
        <w:rPr>
          <w:rFonts w:ascii="Cambria" w:eastAsia="Times-Roman" w:hAnsi="Cambria" w:cs="Arial"/>
          <w:sz w:val="20"/>
          <w:szCs w:val="20"/>
        </w:rPr>
        <w:t>atesty, certyfikaty i</w:t>
      </w:r>
      <w:r w:rsidRPr="006A6CD1">
        <w:rPr>
          <w:rFonts w:ascii="Cambria" w:eastAsia="Times-Roman" w:hAnsi="Cambria" w:cs="Arial"/>
          <w:sz w:val="20"/>
          <w:szCs w:val="20"/>
        </w:rPr>
        <w:t xml:space="preserve"> aprobaty zgodno</w:t>
      </w:r>
      <w:r w:rsidRPr="006A6CD1">
        <w:rPr>
          <w:rFonts w:ascii="Cambria" w:eastAsia="TTE1FA5458t00" w:hAnsi="Cambria" w:cs="Arial"/>
          <w:sz w:val="20"/>
          <w:szCs w:val="20"/>
        </w:rPr>
        <w:t>ś</w:t>
      </w:r>
      <w:r w:rsidRPr="006A6CD1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6A6CD1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6A6CD1">
        <w:rPr>
          <w:rFonts w:ascii="Cambria" w:eastAsia="Times-Roman" w:hAnsi="Cambria" w:cs="Arial"/>
          <w:sz w:val="20"/>
          <w:szCs w:val="20"/>
        </w:rPr>
        <w:t>wy</w:t>
      </w:r>
      <w:r w:rsidR="003716B1" w:rsidRPr="006A6CD1">
        <w:rPr>
          <w:rFonts w:ascii="Cambria" w:eastAsia="Times-Roman" w:hAnsi="Cambria" w:cs="Arial"/>
          <w:sz w:val="20"/>
          <w:szCs w:val="20"/>
        </w:rPr>
        <w:t>konania i odbioru robót - 1 egz.</w:t>
      </w:r>
    </w:p>
    <w:p w:rsidR="00B44D8D" w:rsidRPr="00DA3856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-Roman" w:hAnsi="Cambria" w:cs="Arial"/>
          <w:sz w:val="20"/>
          <w:szCs w:val="20"/>
        </w:rPr>
        <w:t>protokoły wymaganych prób, recepty i us</w:t>
      </w:r>
      <w:r w:rsidR="007C20F0" w:rsidRPr="006A6CD1"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DA3856" w:rsidRPr="00D14B2E" w:rsidRDefault="00DA3856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D14B2E">
        <w:rPr>
          <w:rFonts w:ascii="Cambria" w:eastAsia="Times-Roman" w:hAnsi="Cambria" w:cs="Arial"/>
          <w:sz w:val="20"/>
          <w:szCs w:val="20"/>
        </w:rPr>
        <w:t>inwentaryzację powykonawczą – 2 egz.</w:t>
      </w:r>
    </w:p>
    <w:p w:rsidR="00B44D8D" w:rsidRPr="006A6CD1" w:rsidRDefault="00B44D8D" w:rsidP="00D242F8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B44D8D" w:rsidRPr="006A6CD1" w:rsidRDefault="00B44D8D" w:rsidP="002F77B3">
      <w:pPr>
        <w:numPr>
          <w:ilvl w:val="0"/>
          <w:numId w:val="27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</w:t>
      </w:r>
      <w:r w:rsidR="00986B7E" w:rsidRPr="006A6CD1">
        <w:rPr>
          <w:rFonts w:ascii="Cambria" w:hAnsi="Cambria" w:cs="Arial"/>
          <w:sz w:val="20"/>
          <w:szCs w:val="20"/>
        </w:rPr>
        <w:t xml:space="preserve">prawdzeń wbudowanych materiałów </w:t>
      </w:r>
      <w:r w:rsidRPr="006A6CD1">
        <w:rPr>
          <w:rFonts w:ascii="Cambria" w:hAnsi="Cambria" w:cs="Arial"/>
          <w:sz w:val="20"/>
          <w:szCs w:val="20"/>
        </w:rPr>
        <w:t>i wykonanych robót.</w:t>
      </w:r>
    </w:p>
    <w:p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A6CD1">
        <w:rPr>
          <w:rFonts w:ascii="Cambria" w:hAnsi="Cambria" w:cs="Arial"/>
          <w:bCs/>
          <w:sz w:val="20"/>
          <w:szCs w:val="20"/>
        </w:rPr>
        <w:t>i do</w:t>
      </w:r>
      <w:r w:rsidR="00F644D5" w:rsidRPr="006A6CD1"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6A6CD1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6A6CD1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6A6CD1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500BE4" w:rsidRPr="006A6CD1" w:rsidRDefault="00B44D8D" w:rsidP="00BA26C9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6A6CD1">
        <w:rPr>
          <w:rFonts w:ascii="Cambria" w:hAnsi="Cambria" w:cs="Arial"/>
          <w:b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 w:rsidR="00BA26C9" w:rsidRPr="006A6CD1">
        <w:rPr>
          <w:rFonts w:ascii="Cambria" w:hAnsi="Cambria" w:cs="Arial"/>
          <w:sz w:val="20"/>
          <w:szCs w:val="20"/>
        </w:rPr>
        <w:t>.</w:t>
      </w: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6A6CD1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6A6CD1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6A6CD1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6A6CD1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6A6CD1">
        <w:rPr>
          <w:rFonts w:ascii="Cambria" w:hAnsi="Cambria" w:cs="Arial"/>
          <w:sz w:val="20"/>
          <w:szCs w:val="20"/>
        </w:rPr>
        <w:t>, a </w:t>
      </w:r>
      <w:r w:rsidR="00B44D8D"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6A6CD1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B44D8D" w:rsidRPr="006A6CD1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 xml:space="preserve">Wykonawca udziela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A6CD1">
        <w:rPr>
          <w:rFonts w:ascii="Cambria" w:hAnsi="Cambria" w:cs="Arial"/>
          <w:bCs/>
          <w:sz w:val="20"/>
          <w:szCs w:val="20"/>
        </w:rPr>
        <w:t xml:space="preserve">rękojmi </w:t>
      </w:r>
      <w:r w:rsidRPr="006A6CD1">
        <w:rPr>
          <w:rFonts w:ascii="Cambria" w:hAnsi="Cambria" w:cs="Arial"/>
          <w:sz w:val="20"/>
          <w:szCs w:val="20"/>
        </w:rPr>
        <w:t xml:space="preserve">na okres </w:t>
      </w:r>
      <w:r w:rsidRPr="006A6CD1">
        <w:rPr>
          <w:rFonts w:ascii="Cambria" w:hAnsi="Cambria" w:cs="Arial"/>
          <w:b/>
          <w:sz w:val="20"/>
          <w:szCs w:val="20"/>
        </w:rPr>
        <w:t>……….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6A6CD1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B44D8D" w:rsidRPr="006A6CD1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Bieg rękojmi rozpoczyna się z dniem końcowego odbioru przedmiotu umowy przez Zamawiającego.</w:t>
      </w:r>
    </w:p>
    <w:p w:rsidR="00B44D8D" w:rsidRPr="006A6CD1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4D153B" w:rsidRPr="006A6CD1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18</w:t>
      </w:r>
    </w:p>
    <w:p w:rsidR="00B44D8D" w:rsidRPr="006A6CD1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44D8D" w:rsidRPr="006A6CD1" w:rsidRDefault="00B44D8D" w:rsidP="00D242F8">
      <w:pPr>
        <w:numPr>
          <w:ilvl w:val="0"/>
          <w:numId w:val="12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B44D8D" w:rsidRPr="006A6CD1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O wykryciu wady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jest zobowiązany zawiadomić </w:t>
      </w:r>
      <w:r w:rsidRPr="006A6CD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A6CD1">
        <w:rPr>
          <w:rFonts w:ascii="Cambria" w:hAnsi="Cambria" w:cs="Arial"/>
          <w:sz w:val="20"/>
          <w:szCs w:val="20"/>
        </w:rPr>
        <w:t xml:space="preserve">pisemnie </w:t>
      </w:r>
      <w:r w:rsidR="004D153B" w:rsidRPr="006A6CD1">
        <w:rPr>
          <w:rFonts w:ascii="Cambria" w:hAnsi="Cambria" w:cs="Arial"/>
          <w:sz w:val="20"/>
          <w:szCs w:val="20"/>
        </w:rPr>
        <w:br/>
      </w:r>
      <w:r w:rsidRPr="006A6CD1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:rsidR="00B44D8D" w:rsidRPr="006A6CD1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,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44D8D" w:rsidRPr="006A6CD1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B44D8D" w:rsidRPr="00DB7BF8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DB7BF8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6A6CD1" w:rsidRDefault="00B44D8D" w:rsidP="00D242F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6A6CD1" w:rsidRDefault="00B44D8D" w:rsidP="002F77B3">
      <w:pPr>
        <w:numPr>
          <w:ilvl w:val="0"/>
          <w:numId w:val="37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Wykonawca</w:t>
      </w:r>
      <w:r w:rsidRPr="006A6CD1">
        <w:rPr>
          <w:rFonts w:ascii="Cambria" w:hAnsi="Cambria" w:cs="Arial"/>
          <w:sz w:val="20"/>
          <w:szCs w:val="20"/>
        </w:rPr>
        <w:t xml:space="preserve"> zapłaci </w:t>
      </w:r>
      <w:r w:rsidRPr="006A6CD1">
        <w:rPr>
          <w:rFonts w:ascii="Cambria" w:hAnsi="Cambria" w:cs="Arial"/>
          <w:b/>
          <w:bCs/>
          <w:sz w:val="20"/>
          <w:szCs w:val="20"/>
        </w:rPr>
        <w:t>Zamawiającemu</w:t>
      </w:r>
      <w:r w:rsidRPr="006A6CD1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6A6CD1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="00D22D14" w:rsidRPr="006A6CD1">
        <w:rPr>
          <w:rFonts w:ascii="Cambria" w:hAnsi="Cambria" w:cs="Arial"/>
          <w:sz w:val="20"/>
          <w:szCs w:val="20"/>
        </w:rPr>
        <w:br/>
      </w:r>
      <w:r w:rsidRPr="006A6CD1">
        <w:rPr>
          <w:rFonts w:ascii="Cambria" w:hAnsi="Cambria" w:cs="Arial"/>
          <w:sz w:val="20"/>
          <w:szCs w:val="20"/>
        </w:rPr>
        <w:t>o podwykonawstwo lub jej zmiany za każdy stwierdzony przypadek w wysokości 2 % wynagrodzenia brutto określonego w § 10 ust. 1 umowy</w:t>
      </w:r>
    </w:p>
    <w:p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6A6CD1" w:rsidRDefault="00395E1E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6A6CD1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6A6CD1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za odstąpienie od umowy przez </w:t>
      </w:r>
      <w:r w:rsidRPr="006A6CD1">
        <w:rPr>
          <w:rFonts w:ascii="Cambria" w:hAnsi="Cambria" w:cs="Arial"/>
          <w:bCs/>
          <w:sz w:val="20"/>
          <w:szCs w:val="20"/>
        </w:rPr>
        <w:t>Wykonawcę</w:t>
      </w:r>
      <w:r w:rsidRPr="006A6CD1">
        <w:rPr>
          <w:rFonts w:ascii="Cambria" w:hAnsi="Cambria" w:cs="Arial"/>
          <w:sz w:val="20"/>
          <w:szCs w:val="20"/>
        </w:rPr>
        <w:t xml:space="preserve"> z przyczyn nie zawinionych przez </w:t>
      </w:r>
      <w:r w:rsidRPr="006A6CD1">
        <w:rPr>
          <w:rFonts w:ascii="Cambria" w:hAnsi="Cambria" w:cs="Arial"/>
          <w:bCs/>
          <w:sz w:val="20"/>
          <w:szCs w:val="20"/>
        </w:rPr>
        <w:t>Zamawiającego</w:t>
      </w:r>
      <w:r w:rsidRPr="006A6CD1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6A6CD1" w:rsidRDefault="00B44D8D" w:rsidP="002F77B3">
      <w:pPr>
        <w:numPr>
          <w:ilvl w:val="0"/>
          <w:numId w:val="37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6A6CD1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6A6CD1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lastRenderedPageBreak/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746C0A" w:rsidRPr="0012125D" w:rsidRDefault="00746C0A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bookmarkStart w:id="0" w:name="_GoBack"/>
      <w:r w:rsidRPr="0012125D">
        <w:rPr>
          <w:rFonts w:ascii="Cambria" w:eastAsia="Times New Roman" w:hAnsi="Cambria" w:cs="Arial"/>
          <w:sz w:val="20"/>
          <w:szCs w:val="20"/>
        </w:rPr>
        <w:t>Wysokość kar umownych nie może przekroczyć 10% wysokości wynagrodzenia umownego, o którym mowa w §10 ust. 1 niniejszej umowy.</w:t>
      </w:r>
    </w:p>
    <w:bookmarkEnd w:id="0"/>
    <w:p w:rsidR="00B44D8D" w:rsidRPr="006A6CD1" w:rsidRDefault="00B44D8D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746C0A" w:rsidRDefault="00B44D8D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DB7BF8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cywilnego w sytuacji, gdy szkoda przewyższy wysokość kar umownych.</w:t>
      </w:r>
    </w:p>
    <w:p w:rsidR="00746C0A" w:rsidRPr="006A6CD1" w:rsidRDefault="00746C0A" w:rsidP="00746C0A">
      <w:pPr>
        <w:suppressAutoHyphens/>
        <w:spacing w:after="0" w:line="276" w:lineRule="auto"/>
        <w:ind w:left="709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6A6CD1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D14B2E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D14B2E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D14B2E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D14B2E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D14B2E">
        <w:rPr>
          <w:rFonts w:ascii="Cambria" w:eastAsia="Times New Roman" w:hAnsi="Cambria" w:cs="Arial"/>
          <w:sz w:val="20"/>
          <w:szCs w:val="20"/>
        </w:rPr>
        <w:t>W</w:t>
      </w:r>
      <w:r w:rsidR="00B44D8D" w:rsidRPr="00D14B2E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F10004" w:rsidRPr="00D14B2E" w:rsidRDefault="00B44D8D" w:rsidP="00F10004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D14B2E">
        <w:rPr>
          <w:rFonts w:ascii="Cambria" w:eastAsia="Times New Roman" w:hAnsi="Cambria" w:cs="Arial"/>
          <w:bCs/>
          <w:sz w:val="20"/>
          <w:szCs w:val="20"/>
        </w:rPr>
        <w:t>Wykonawca bez uzasadnionej przyczyny</w:t>
      </w:r>
      <w:r w:rsidR="00F10004" w:rsidRPr="00D14B2E">
        <w:rPr>
          <w:rFonts w:ascii="Cambria" w:hAnsi="Cambria"/>
          <w:sz w:val="20"/>
        </w:rPr>
        <w:t xml:space="preserve"> nie rozpoczął robót,</w:t>
      </w:r>
      <w:r w:rsidRPr="00D14B2E">
        <w:rPr>
          <w:rFonts w:ascii="Cambria" w:eastAsia="Times New Roman" w:hAnsi="Cambria" w:cs="Arial"/>
          <w:bCs/>
          <w:sz w:val="20"/>
          <w:szCs w:val="20"/>
        </w:rPr>
        <w:t xml:space="preserve"> </w:t>
      </w:r>
      <w:r w:rsidR="00F10004" w:rsidRPr="00D14B2E">
        <w:rPr>
          <w:rFonts w:ascii="Cambria" w:eastAsia="Times New Roman" w:hAnsi="Cambria" w:cs="Arial"/>
          <w:sz w:val="20"/>
          <w:szCs w:val="20"/>
        </w:rPr>
        <w:t xml:space="preserve">przerwał realizację robót </w:t>
      </w:r>
      <w:r w:rsidR="00F10004" w:rsidRPr="00D14B2E">
        <w:rPr>
          <w:rFonts w:ascii="Cambria" w:hAnsi="Cambria"/>
          <w:sz w:val="20"/>
        </w:rPr>
        <w:t>lub nie kontynuuje ich pomimo wezwania Zamawiającego złożonego na piśmie</w:t>
      </w:r>
    </w:p>
    <w:p w:rsidR="00F10004" w:rsidRPr="00D14B2E" w:rsidRDefault="00F10004" w:rsidP="00F10004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D14B2E">
        <w:rPr>
          <w:rFonts w:ascii="Cambria" w:hAnsi="Cambria"/>
          <w:sz w:val="20"/>
        </w:rPr>
        <w:t>Wykonawca pozostaje w opóźnieniu więcej niż 10 dni z realizacją harmonogramu finansowo-rzeczowego,</w:t>
      </w:r>
    </w:p>
    <w:p w:rsidR="00F10004" w:rsidRPr="00D14B2E" w:rsidRDefault="00F10004" w:rsidP="00F10004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D14B2E">
        <w:rPr>
          <w:rFonts w:ascii="Cambria" w:hAnsi="Cambria"/>
          <w:sz w:val="20"/>
        </w:rPr>
        <w:t>Wykonawca nienależycie wykonuje swoje zobowiązania umowne</w:t>
      </w:r>
    </w:p>
    <w:p w:rsidR="00F10004" w:rsidRPr="00D14B2E" w:rsidRDefault="00F10004" w:rsidP="00F10004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D14B2E">
        <w:rPr>
          <w:rFonts w:ascii="Cambria" w:hAnsi="Cambria"/>
          <w:sz w:val="20"/>
        </w:rPr>
        <w:t>została ogłoszona upadłość lub likwidacja Wykonawcy lub jego przedsiębiorstwa,</w:t>
      </w:r>
    </w:p>
    <w:p w:rsidR="00F10004" w:rsidRPr="00D14B2E" w:rsidRDefault="00F10004" w:rsidP="00F10004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D14B2E">
        <w:rPr>
          <w:rFonts w:ascii="Cambria" w:hAnsi="Cambria"/>
          <w:sz w:val="20"/>
        </w:rPr>
        <w:t>został wydany nakaz zajęcia majątku Wykonawcy, lub zrzeczenia się przez Wykonawcę majątku na rzecz Wierzycieli,</w:t>
      </w:r>
    </w:p>
    <w:p w:rsidR="00F10004" w:rsidRPr="00D14B2E" w:rsidRDefault="00B44D8D" w:rsidP="00F10004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D14B2E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F10004" w:rsidRPr="00D14B2E" w:rsidRDefault="00F10004" w:rsidP="00F10004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D14B2E">
        <w:rPr>
          <w:rFonts w:ascii="Cambria" w:hAnsi="Cambria"/>
          <w:sz w:val="20"/>
        </w:rPr>
        <w:t>Brak jest akceptacji złożonego przez Zamawiającego wniosku  dotyczącego dofinansowania przed</w:t>
      </w:r>
      <w:r w:rsidR="00674D1B" w:rsidRPr="00D14B2E">
        <w:rPr>
          <w:rFonts w:ascii="Cambria" w:hAnsi="Cambria"/>
          <w:sz w:val="20"/>
        </w:rPr>
        <w:t>miotowego zadania  lub cofnięcie</w:t>
      </w:r>
      <w:r w:rsidRPr="00D14B2E">
        <w:rPr>
          <w:rFonts w:ascii="Cambria" w:hAnsi="Cambria"/>
          <w:sz w:val="20"/>
        </w:rPr>
        <w:t xml:space="preserve"> przyznanego  już dofinansowania.</w:t>
      </w:r>
    </w:p>
    <w:p w:rsidR="00B44D8D" w:rsidRPr="006A6CD1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A6CD1">
        <w:rPr>
          <w:rFonts w:ascii="Cambria" w:eastAsia="Times New Roman" w:hAnsi="Cambria" w:cs="Arial"/>
          <w:sz w:val="20"/>
          <w:szCs w:val="20"/>
        </w:rPr>
        <w:t>bez uzasadnionych przyczyn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6A6CD1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6A6CD1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6A6CD1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6A6CD1" w:rsidRDefault="001A19EC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W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="00B44D8D" w:rsidRPr="006A6CD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="00B44D8D" w:rsidRPr="006A6CD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="00B44D8D" w:rsidRPr="006A6CD1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6A6CD1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6A6CD1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r w:rsidRPr="00DB7BF8">
        <w:rPr>
          <w:rFonts w:ascii="Cambria" w:eastAsia="Times New Roman" w:hAnsi="Cambria" w:cs="Arial"/>
          <w:sz w:val="20"/>
          <w:szCs w:val="20"/>
        </w:rPr>
        <w:t>w</w:t>
      </w:r>
      <w:r w:rsidR="00DB7BF8" w:rsidRPr="00DB7BF8">
        <w:rPr>
          <w:rFonts w:ascii="Cambria" w:eastAsia="Times New Roman" w:hAnsi="Cambria" w:cs="Arial"/>
          <w:sz w:val="20"/>
          <w:szCs w:val="20"/>
        </w:rPr>
        <w:t>z</w:t>
      </w:r>
      <w:r w:rsidRPr="00DB7BF8">
        <w:rPr>
          <w:rFonts w:ascii="Cambria" w:eastAsia="Times New Roman" w:hAnsi="Cambria" w:cs="Arial"/>
          <w:sz w:val="20"/>
          <w:szCs w:val="20"/>
        </w:rPr>
        <w:t>niesione.</w:t>
      </w:r>
    </w:p>
    <w:p w:rsidR="00B44D8D" w:rsidRPr="006A6CD1" w:rsidRDefault="00B44D8D" w:rsidP="002F77B3">
      <w:pPr>
        <w:numPr>
          <w:ilvl w:val="2"/>
          <w:numId w:val="3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6A6CD1">
        <w:rPr>
          <w:rFonts w:ascii="Cambria" w:hAnsi="Cambria" w:cs="Arial"/>
          <w:b/>
          <w:bCs/>
          <w:sz w:val="20"/>
          <w:szCs w:val="20"/>
        </w:rPr>
        <w:t>Wykonawcy</w:t>
      </w:r>
      <w:r w:rsidRPr="006A6CD1">
        <w:rPr>
          <w:rFonts w:ascii="Cambria" w:hAnsi="Cambria" w:cs="Arial"/>
          <w:sz w:val="20"/>
          <w:szCs w:val="20"/>
        </w:rPr>
        <w:t xml:space="preserve">,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6A6CD1" w:rsidRDefault="00B44D8D" w:rsidP="002F77B3">
      <w:pPr>
        <w:numPr>
          <w:ilvl w:val="2"/>
          <w:numId w:val="3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6A6CD1">
        <w:rPr>
          <w:rFonts w:ascii="Cambria" w:hAnsi="Cambria" w:cs="Arial"/>
          <w:b/>
          <w:bCs/>
          <w:sz w:val="20"/>
          <w:szCs w:val="20"/>
        </w:rPr>
        <w:t>Zamawiający</w:t>
      </w:r>
      <w:r w:rsidRPr="006A6CD1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6A6CD1">
        <w:rPr>
          <w:rFonts w:ascii="Cambria" w:hAnsi="Cambria" w:cs="Arial"/>
          <w:b/>
          <w:sz w:val="20"/>
          <w:szCs w:val="20"/>
        </w:rPr>
        <w:t>Wykonawcy,</w:t>
      </w:r>
      <w:r w:rsidRPr="006A6CD1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</w:t>
      </w:r>
      <w:r w:rsidRPr="006A6CD1">
        <w:rPr>
          <w:rFonts w:ascii="Cambria" w:hAnsi="Cambria" w:cs="Arial"/>
          <w:sz w:val="20"/>
          <w:szCs w:val="20"/>
        </w:rPr>
        <w:lastRenderedPageBreak/>
        <w:t xml:space="preserve">za wykonane roboty następuje po zmniejszeniu wynagrodzenia o należne Zamawiającemu kary umowne, o których mowa w </w:t>
      </w:r>
      <w:r w:rsidRPr="006A6CD1">
        <w:rPr>
          <w:rFonts w:ascii="Cambria" w:hAnsi="Cambria" w:cs="Arial"/>
          <w:bCs/>
          <w:sz w:val="20"/>
          <w:szCs w:val="20"/>
        </w:rPr>
        <w:t>§ 19</w:t>
      </w:r>
      <w:r w:rsidRPr="006A6CD1">
        <w:rPr>
          <w:rFonts w:ascii="Cambria" w:hAnsi="Cambria" w:cs="Arial"/>
          <w:sz w:val="20"/>
          <w:szCs w:val="20"/>
        </w:rPr>
        <w:t xml:space="preserve">.  </w:t>
      </w:r>
    </w:p>
    <w:p w:rsidR="009C7F1A" w:rsidRPr="006A6CD1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6A6CD1" w:rsidRDefault="00B44D8D" w:rsidP="00840CC5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6A6CD1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391D2A" w:rsidRPr="002D0BD5" w:rsidRDefault="00391D2A" w:rsidP="00391D2A">
      <w:pPr>
        <w:numPr>
          <w:ilvl w:val="0"/>
          <w:numId w:val="5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Pr="002D0BD5">
        <w:rPr>
          <w:rFonts w:ascii="Cambria" w:hAnsi="Cambria" w:cs="Arial"/>
          <w:sz w:val="20"/>
          <w:szCs w:val="20"/>
        </w:rPr>
        <w:br/>
        <w:t>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nadzoru.</w:t>
      </w:r>
    </w:p>
    <w:p w:rsidR="00391D2A" w:rsidRPr="002D0BD5" w:rsidRDefault="00391D2A" w:rsidP="00391D2A">
      <w:pPr>
        <w:numPr>
          <w:ilvl w:val="0"/>
          <w:numId w:val="5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w przypadku, gdy z punktu widzenia Zamawiającego zachodzi potrzeba zmiany rozwiązań technicznych wynikających z umowy Zamawiający sporządza protokół robót zamiennych, </w:t>
      </w:r>
      <w:r w:rsidRPr="002D0BD5">
        <w:rPr>
          <w:rFonts w:ascii="Cambria" w:hAnsi="Cambria" w:cs="Arial"/>
          <w:sz w:val="20"/>
          <w:szCs w:val="20"/>
        </w:rPr>
        <w:br/>
        <w:t>a następnie dostarcza dokumentację na te roboty.</w:t>
      </w:r>
    </w:p>
    <w:p w:rsidR="00391D2A" w:rsidRPr="002D0BD5" w:rsidRDefault="00391D2A" w:rsidP="00391D2A">
      <w:pPr>
        <w:numPr>
          <w:ilvl w:val="0"/>
          <w:numId w:val="5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konieczności wykonania robót zamiennych w stosunku do przewidzianych w dokumentacji w sytuacji, gdy wykonanie tych robót będzie niezbędne do prawidłowego i zgodnego </w:t>
      </w:r>
      <w:r w:rsidRPr="002D0BD5">
        <w:rPr>
          <w:rFonts w:ascii="Cambria" w:hAnsi="Cambria" w:cs="Arial"/>
          <w:sz w:val="20"/>
          <w:szCs w:val="20"/>
        </w:rPr>
        <w:br/>
        <w:t>z zasadami wiedzy technicznej i obowiązującymi przepisami wykonania przedmiotu umowy.</w:t>
      </w:r>
    </w:p>
    <w:p w:rsidR="00391D2A" w:rsidRPr="002D0BD5" w:rsidRDefault="00391D2A" w:rsidP="00391D2A">
      <w:pPr>
        <w:numPr>
          <w:ilvl w:val="0"/>
          <w:numId w:val="5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391D2A" w:rsidRPr="002D0BD5" w:rsidRDefault="00391D2A" w:rsidP="00391D2A">
      <w:pPr>
        <w:numPr>
          <w:ilvl w:val="0"/>
          <w:numId w:val="5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391D2A" w:rsidRPr="002D0BD5" w:rsidRDefault="00391D2A" w:rsidP="00391D2A">
      <w:pPr>
        <w:numPr>
          <w:ilvl w:val="0"/>
          <w:numId w:val="5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 xml:space="preserve">Rozliczenie robót zamiennych, o których mowa w pkt. 1) - 5) następuje w oparciu o czynniki cenotwórcze przedstawione w kosztorysie ofertowym Wykonawcy. W przypadku braku </w:t>
      </w:r>
      <w:r w:rsidRPr="002D0BD5">
        <w:rPr>
          <w:rFonts w:ascii="Cambria" w:hAnsi="Cambria" w:cs="Arial"/>
          <w:sz w:val="20"/>
          <w:szCs w:val="20"/>
        </w:rPr>
        <w:br/>
        <w:t xml:space="preserve">w kosztorysie ofertowym cen materiałów lub urządzeń przyjmuje się za prawidłowe średnie ceny z ostatniego opublikowanego cennika </w:t>
      </w:r>
      <w:proofErr w:type="spellStart"/>
      <w:r w:rsidRPr="002D0BD5">
        <w:rPr>
          <w:rFonts w:ascii="Cambria" w:hAnsi="Cambria" w:cs="Arial"/>
          <w:sz w:val="20"/>
          <w:szCs w:val="20"/>
        </w:rPr>
        <w:t>sekocenbud</w:t>
      </w:r>
      <w:proofErr w:type="spellEnd"/>
      <w:r w:rsidRPr="002D0BD5">
        <w:rPr>
          <w:rFonts w:ascii="Cambria" w:hAnsi="Cambria" w:cs="Arial"/>
          <w:sz w:val="20"/>
          <w:szCs w:val="20"/>
        </w:rPr>
        <w:t xml:space="preserve"> dla woj. świętokrzyskiego lub udokumentowaną najniższą cenę z trzech porównywalnych cen z hurtowni z tymi materiałami.</w:t>
      </w:r>
    </w:p>
    <w:p w:rsidR="00391D2A" w:rsidRPr="002D0BD5" w:rsidRDefault="00391D2A" w:rsidP="00391D2A">
      <w:pPr>
        <w:numPr>
          <w:ilvl w:val="0"/>
          <w:numId w:val="5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2D0BD5"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na warunkach określonych w art. 144 ust. 1 pkt. 6 ustawy</w:t>
      </w:r>
    </w:p>
    <w:p w:rsidR="00B44D8D" w:rsidRPr="006A6CD1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B44D8D" w:rsidRPr="006A6CD1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6A6CD1" w:rsidRDefault="00B44D8D" w:rsidP="00840CC5">
      <w:pPr>
        <w:spacing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Zmniejszenie wynagrodzenia</w:t>
      </w:r>
      <w:r w:rsidR="00FA6058" w:rsidRPr="006A6CD1">
        <w:rPr>
          <w:rFonts w:ascii="Cambria" w:hAnsi="Cambria" w:cs="Arial"/>
          <w:bCs/>
          <w:sz w:val="20"/>
          <w:szCs w:val="20"/>
        </w:rPr>
        <w:t>,</w:t>
      </w:r>
      <w:r w:rsidRPr="006A6CD1">
        <w:rPr>
          <w:rFonts w:ascii="Cambria" w:hAnsi="Cambria" w:cs="Arial"/>
          <w:bCs/>
          <w:sz w:val="20"/>
          <w:szCs w:val="20"/>
        </w:rPr>
        <w:t xml:space="preserve"> o którym mowa w pkt. 1) - 2) następuje w oparciu o kosztorys ofertowy, a pkt. 3) na zasadach określonych w ust. 1pkt. 7)</w:t>
      </w:r>
    </w:p>
    <w:p w:rsidR="00B44D8D" w:rsidRPr="007956DE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7956DE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7956DE">
        <w:rPr>
          <w:rFonts w:ascii="Cambria" w:hAnsi="Cambria" w:cs="Arial"/>
          <w:b/>
          <w:bCs/>
          <w:sz w:val="20"/>
          <w:szCs w:val="20"/>
        </w:rPr>
        <w:t>.:</w:t>
      </w:r>
    </w:p>
    <w:p w:rsidR="00F10004" w:rsidRPr="00D14B2E" w:rsidRDefault="00F10004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D14B2E">
        <w:rPr>
          <w:rFonts w:ascii="Cambria" w:hAnsi="Cambria" w:cs="Arial"/>
          <w:sz w:val="20"/>
          <w:szCs w:val="20"/>
        </w:rPr>
        <w:t>Możliwość zmiany terminów rozliczenia Inwestycji z Instytucją Dofinansowującą jej realizację.</w:t>
      </w:r>
    </w:p>
    <w:p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-</w:t>
      </w:r>
      <w:r w:rsidRPr="006A6CD1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lastRenderedPageBreak/>
        <w:t>-</w:t>
      </w:r>
      <w:r w:rsidRPr="006A6CD1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DA3856" w:rsidRPr="00D14B2E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D14B2E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77169B" w:rsidRPr="00D14B2E" w:rsidRDefault="00DA3856" w:rsidP="00D14B2E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D14B2E">
        <w:rPr>
          <w:rFonts w:ascii="Cambria" w:hAnsi="Cambria" w:cs="Arial"/>
          <w:bCs/>
          <w:sz w:val="20"/>
          <w:szCs w:val="20"/>
        </w:rPr>
        <w:t>Konieczność uwzględnienia wydanych w toku realizacji prac, zaleceń właściwych służb i instytucji, jeżeli powodują one wydłużenie czasu realizacji i nie wynikają z przyczyn, za które Wykonawca bądź Zamawiający ponosi odpowiedzialność.</w:t>
      </w:r>
    </w:p>
    <w:p w:rsidR="0077169B" w:rsidRPr="00D14B2E" w:rsidRDefault="0077169B" w:rsidP="00D14B2E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D14B2E">
        <w:rPr>
          <w:rFonts w:ascii="Cambria" w:hAnsi="Cambria" w:cs="Arial"/>
          <w:bCs/>
          <w:sz w:val="20"/>
          <w:szCs w:val="20"/>
        </w:rPr>
        <w:t>Wykopalisk archeologicznych lub niewypałów uniemożliwiających wykonanie dalszych robót</w:t>
      </w:r>
      <w:r w:rsidRPr="00D14B2E">
        <w:rPr>
          <w:rFonts w:ascii="Cambria" w:hAnsi="Cambria" w:cs="Arial"/>
          <w:sz w:val="20"/>
          <w:szCs w:val="20"/>
        </w:rPr>
        <w:t xml:space="preserve"> </w:t>
      </w:r>
    </w:p>
    <w:p w:rsidR="00B44D8D" w:rsidRPr="00D14B2E" w:rsidRDefault="00B44D8D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D14B2E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6A6CD1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D14B2E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</w:t>
      </w:r>
      <w:r w:rsidRPr="006A6CD1">
        <w:rPr>
          <w:rFonts w:ascii="Cambria" w:hAnsi="Cambria" w:cs="Arial"/>
          <w:bCs/>
          <w:sz w:val="20"/>
          <w:szCs w:val="20"/>
        </w:rPr>
        <w:t>:</w:t>
      </w:r>
    </w:p>
    <w:p w:rsidR="00B44D8D" w:rsidRPr="006A6CD1" w:rsidRDefault="00B44D8D" w:rsidP="002F77B3">
      <w:pPr>
        <w:numPr>
          <w:ilvl w:val="1"/>
          <w:numId w:val="34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Default="00B44D8D" w:rsidP="002F77B3">
      <w:pPr>
        <w:numPr>
          <w:ilvl w:val="1"/>
          <w:numId w:val="34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77169B" w:rsidRPr="00D14B2E" w:rsidRDefault="0077169B" w:rsidP="00D14B2E">
      <w:pPr>
        <w:pStyle w:val="Akapitzlist"/>
        <w:numPr>
          <w:ilvl w:val="0"/>
          <w:numId w:val="30"/>
        </w:numPr>
        <w:suppressAutoHyphens/>
        <w:spacing w:after="0"/>
        <w:ind w:left="1276" w:hanging="425"/>
        <w:jc w:val="both"/>
        <w:rPr>
          <w:rFonts w:ascii="Cambria" w:hAnsi="Cambria" w:cs="Arial"/>
          <w:sz w:val="20"/>
          <w:szCs w:val="20"/>
        </w:rPr>
      </w:pPr>
      <w:r w:rsidRPr="00D14B2E">
        <w:rPr>
          <w:rFonts w:ascii="Cambria" w:hAnsi="Cambria" w:cs="Arial"/>
          <w:sz w:val="20"/>
          <w:szCs w:val="20"/>
        </w:rPr>
        <w:t>Skrócenie terminu realizacji zakresów częściowych oraz terminu końcowego.</w:t>
      </w:r>
    </w:p>
    <w:p w:rsidR="0077169B" w:rsidRPr="006A6CD1" w:rsidRDefault="0077169B" w:rsidP="00D14B2E">
      <w:pPr>
        <w:suppressAutoHyphens/>
        <w:spacing w:after="0"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B44D8D" w:rsidRPr="006A6CD1" w:rsidRDefault="00B44D8D" w:rsidP="00840CC5">
      <w:pPr>
        <w:spacing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  4.</w:t>
      </w:r>
      <w:r w:rsidRPr="006A6CD1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6A6CD1" w:rsidRDefault="00B44D8D" w:rsidP="002F77B3">
      <w:pPr>
        <w:numPr>
          <w:ilvl w:val="0"/>
          <w:numId w:val="3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6A6CD1" w:rsidRDefault="00B44D8D" w:rsidP="00840CC5">
      <w:pPr>
        <w:spacing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6A6CD1" w:rsidRDefault="00B44D8D" w:rsidP="00840CC5">
      <w:pPr>
        <w:spacing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6A6CD1" w:rsidRDefault="00B44D8D" w:rsidP="002D3D3B">
      <w:pPr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6A6CD1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6A6CD1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1.</w:t>
      </w:r>
      <w:r w:rsidRPr="006A6CD1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6A6CD1">
        <w:rPr>
          <w:rFonts w:ascii="Cambria" w:eastAsia="Times New Roman" w:hAnsi="Cambria" w:cs="Arial"/>
          <w:b/>
          <w:sz w:val="20"/>
          <w:szCs w:val="20"/>
        </w:rPr>
        <w:t>,</w:t>
      </w:r>
      <w:r w:rsidRPr="006A6CD1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2015r. poz. 2164) oraz inne obowiązujące przepisy prawa.</w:t>
      </w:r>
    </w:p>
    <w:p w:rsidR="00B44D8D" w:rsidRPr="006A6CD1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2.</w:t>
      </w:r>
      <w:r w:rsidRPr="006A6CD1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6A6CD1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6A6CD1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6A6CD1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lastRenderedPageBreak/>
        <w:t xml:space="preserve">Wszelkie zmiany treści umowy mogą nastąpić jedynie w formie pisemnej pod rygorem nieważności. </w:t>
      </w:r>
    </w:p>
    <w:p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6A6CD1" w:rsidRDefault="00B44D8D" w:rsidP="00D14B2E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6A6CD1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6A6CD1" w:rsidRDefault="00B44D8D" w:rsidP="002F77B3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6A6CD1" w:rsidRDefault="00B44D8D" w:rsidP="002F77B3">
      <w:pPr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>SIWZ</w:t>
      </w:r>
    </w:p>
    <w:p w:rsidR="00B44D8D" w:rsidRPr="006A6CD1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880CB2" w:rsidRPr="006A6CD1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6A6CD1" w:rsidRDefault="00B44D8D" w:rsidP="00D242F8">
      <w:pPr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A6CD1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Pr="006A6CD1" w:rsidRDefault="00B44D8D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77169B" w:rsidRPr="006A6CD1" w:rsidRDefault="0077169B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736BF5" w:rsidRDefault="00736BF5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CC0111" w:rsidRPr="006A6CD1" w:rsidRDefault="00CC0111" w:rsidP="00CC0111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7E7C94" w:rsidRPr="007E7C94" w:rsidRDefault="007E7C94" w:rsidP="007E7C9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E7C94">
        <w:rPr>
          <w:rFonts w:ascii="Cambria" w:hAnsi="Cambria"/>
          <w:b/>
          <w:bCs/>
          <w:sz w:val="20"/>
          <w:szCs w:val="20"/>
        </w:rPr>
        <w:t>„Budowa Przedszkola Samorządowego w Pacanowie wraz z zagospodarowaniem terenu”</w:t>
      </w:r>
    </w:p>
    <w:p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1</w:t>
      </w: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 w:rsidR="00D51BAD" w:rsidRPr="006A6CD1">
        <w:rPr>
          <w:rFonts w:ascii="Cambria" w:eastAsia="Calibri" w:hAnsi="Cambria" w:cs="Arial"/>
          <w:sz w:val="20"/>
          <w:szCs w:val="20"/>
        </w:rPr>
        <w:t>o</w:t>
      </w:r>
      <w:r w:rsidRPr="006A6CD1">
        <w:rPr>
          <w:rFonts w:ascii="Cambria" w:eastAsia="Calibri" w:hAnsi="Cambria" w:cs="Arial"/>
          <w:sz w:val="20"/>
          <w:szCs w:val="20"/>
        </w:rPr>
        <w:t>wy.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6A6CD1">
        <w:rPr>
          <w:rFonts w:ascii="Cambria" w:eastAsia="Calibri" w:hAnsi="Cambria" w:cs="Arial"/>
          <w:b/>
          <w:sz w:val="20"/>
          <w:szCs w:val="20"/>
        </w:rPr>
        <w:t>…. lat</w:t>
      </w:r>
      <w:r w:rsidRPr="006A6CD1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2</w:t>
      </w: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a) siły wyższej, pod pojęciem</w:t>
      </w:r>
      <w:r w:rsidR="005C5C17" w:rsidRPr="006A6CD1">
        <w:rPr>
          <w:rFonts w:ascii="Cambria" w:eastAsia="Calibri" w:hAnsi="Cambria" w:cs="Arial"/>
          <w:sz w:val="20"/>
          <w:szCs w:val="20"/>
        </w:rPr>
        <w:t>,</w:t>
      </w:r>
      <w:r w:rsidRPr="006A6CD1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lastRenderedPageBreak/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3</w:t>
      </w: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CC011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F10004" w:rsidRDefault="00F10004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F10004" w:rsidRDefault="00F10004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F10004" w:rsidRPr="006A6CD1" w:rsidRDefault="00F10004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4</w:t>
      </w: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6A6CD1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CC0111" w:rsidRPr="006A6CD1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CC0111" w:rsidRPr="006A6CD1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A6CD1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6A6CD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6A6CD1">
        <w:rPr>
          <w:rFonts w:ascii="Cambria" w:eastAsia="Calibri" w:hAnsi="Cambria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  <w:r w:rsidRPr="006A6CD1">
        <w:rPr>
          <w:rFonts w:ascii="Cambria" w:eastAsia="Calibri" w:hAnsi="Cambria" w:cs="Arial"/>
          <w:sz w:val="20"/>
          <w:szCs w:val="20"/>
        </w:rPr>
        <w:t xml:space="preserve"> 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5</w:t>
      </w: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6A6CD1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6A6CD1">
        <w:rPr>
          <w:rFonts w:ascii="Cambria" w:eastAsia="Calibri" w:hAnsi="Cambria" w:cs="Arial"/>
          <w:sz w:val="20"/>
          <w:szCs w:val="20"/>
        </w:rPr>
        <w:t>]</w:t>
      </w:r>
    </w:p>
    <w:p w:rsidR="009B6AB6" w:rsidRPr="00EB71BF" w:rsidRDefault="00CC0111" w:rsidP="009B6AB6">
      <w:pPr>
        <w:pStyle w:val="Bezodstpw"/>
        <w:snapToGrid w:val="0"/>
        <w:spacing w:line="276" w:lineRule="auto"/>
        <w:jc w:val="both"/>
        <w:rPr>
          <w:rFonts w:ascii="Cambria" w:eastAsia="Arial Narrow" w:hAnsi="Cambria" w:cs="Arial Narrow"/>
          <w:b/>
          <w:sz w:val="20"/>
          <w:szCs w:val="20"/>
        </w:rPr>
      </w:pPr>
      <w:r w:rsidRPr="006A6CD1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9B6AB6" w:rsidRPr="00EB71BF">
        <w:rPr>
          <w:rFonts w:ascii="Cambria" w:hAnsi="Cambria" w:cs="Arial Narrow"/>
          <w:b/>
          <w:sz w:val="20"/>
          <w:szCs w:val="20"/>
        </w:rPr>
        <w:t>Gmina</w:t>
      </w:r>
      <w:r w:rsidR="009B6AB6"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9B6AB6">
        <w:rPr>
          <w:rFonts w:ascii="Cambria" w:hAnsi="Cambria" w:cs="Arial Narrow"/>
          <w:b/>
          <w:sz w:val="20"/>
          <w:szCs w:val="20"/>
        </w:rPr>
        <w:t>Pacanów</w:t>
      </w:r>
      <w:r w:rsidR="009B6AB6" w:rsidRPr="00EB71BF">
        <w:rPr>
          <w:rFonts w:ascii="Cambria" w:hAnsi="Cambria" w:cs="Arial Narrow"/>
          <w:b/>
          <w:sz w:val="20"/>
          <w:szCs w:val="20"/>
        </w:rPr>
        <w:t>,</w:t>
      </w:r>
      <w:r w:rsidR="009B6AB6"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</w:p>
    <w:p w:rsidR="009B6AB6" w:rsidRDefault="009B6AB6" w:rsidP="009B6AB6">
      <w:pPr>
        <w:spacing w:after="0" w:line="240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EB71BF">
        <w:rPr>
          <w:rFonts w:ascii="Cambria" w:hAnsi="Cambria" w:cs="Arial Narrow"/>
          <w:b/>
          <w:sz w:val="20"/>
          <w:szCs w:val="20"/>
        </w:rPr>
        <w:t>ul.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Rynek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>
        <w:rPr>
          <w:rFonts w:ascii="Cambria" w:hAnsi="Cambria" w:cs="Arial Narrow"/>
          <w:b/>
          <w:sz w:val="20"/>
          <w:szCs w:val="20"/>
        </w:rPr>
        <w:t>15,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28-</w:t>
      </w:r>
      <w:r>
        <w:rPr>
          <w:rFonts w:ascii="Cambria" w:hAnsi="Cambria" w:cs="Arial Narrow"/>
          <w:b/>
          <w:sz w:val="20"/>
          <w:szCs w:val="20"/>
        </w:rPr>
        <w:t>133 Pacanów</w:t>
      </w:r>
      <w:r w:rsidRPr="006A6CD1">
        <w:rPr>
          <w:rFonts w:ascii="Cambria" w:eastAsia="Calibri" w:hAnsi="Cambria" w:cs="Arial"/>
          <w:sz w:val="20"/>
          <w:szCs w:val="20"/>
        </w:rPr>
        <w:t xml:space="preserve"> </w:t>
      </w:r>
    </w:p>
    <w:p w:rsidR="00CC0111" w:rsidRPr="006A6CD1" w:rsidRDefault="00CC0111" w:rsidP="009B6AB6">
      <w:pPr>
        <w:spacing w:after="0" w:line="240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CC0111" w:rsidRPr="006A6CD1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§ 6</w:t>
      </w: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lastRenderedPageBreak/>
        <w:t>3. Wszelkie zmiany niniejszej Karty Gwarancyjnej wymagają formy pisemnej pod rygorem nieważności.</w:t>
      </w:r>
    </w:p>
    <w:p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sz w:val="20"/>
          <w:szCs w:val="20"/>
        </w:rPr>
        <w:t>Udzielający gwarancji</w:t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="00931BF5" w:rsidRPr="006A6CD1">
        <w:rPr>
          <w:rFonts w:ascii="Cambria" w:eastAsia="Calibri" w:hAnsi="Cambria" w:cs="Arial"/>
          <w:sz w:val="20"/>
          <w:szCs w:val="20"/>
        </w:rPr>
        <w:tab/>
      </w:r>
      <w:r w:rsidR="00931BF5"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CC0111" w:rsidRPr="006A6CD1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6A6CD1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6A6CD1">
        <w:rPr>
          <w:rFonts w:ascii="Cambria" w:eastAsia="Calibri" w:hAnsi="Cambria" w:cs="Arial"/>
          <w:sz w:val="20"/>
          <w:szCs w:val="20"/>
        </w:rPr>
        <w:t xml:space="preserve"> </w:t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sz w:val="20"/>
          <w:szCs w:val="20"/>
        </w:rPr>
        <w:tab/>
      </w:r>
      <w:r w:rsidRPr="006A6CD1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931BF5" w:rsidRPr="006A6CD1">
        <w:rPr>
          <w:rFonts w:ascii="Cambria" w:eastAsia="Calibri" w:hAnsi="Cambria" w:cs="Arial"/>
          <w:b/>
          <w:sz w:val="20"/>
          <w:szCs w:val="20"/>
        </w:rPr>
        <w:tab/>
      </w:r>
      <w:r w:rsidR="00931BF5" w:rsidRPr="006A6CD1">
        <w:rPr>
          <w:rFonts w:ascii="Cambria" w:eastAsia="Calibri" w:hAnsi="Cambria" w:cs="Arial"/>
          <w:b/>
          <w:sz w:val="20"/>
          <w:szCs w:val="20"/>
        </w:rPr>
        <w:tab/>
      </w:r>
      <w:r w:rsidRPr="006A6CD1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CC0111" w:rsidRPr="006A6CD1" w:rsidRDefault="00CC0111" w:rsidP="00CC0111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CC0111" w:rsidRPr="006A6CD1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CC0111" w:rsidRPr="006A6CD1" w:rsidRDefault="00CC0111" w:rsidP="00D242F8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6A6CD1" w:rsidSect="00DC4C60">
      <w:headerReference w:type="default" r:id="rId8"/>
      <w:footerReference w:type="default" r:id="rId9"/>
      <w:headerReference w:type="first" r:id="rId10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3B" w:rsidRDefault="00EF093B">
      <w:pPr>
        <w:spacing w:after="0" w:line="240" w:lineRule="auto"/>
      </w:pPr>
      <w:r>
        <w:separator/>
      </w:r>
    </w:p>
  </w:endnote>
  <w:endnote w:type="continuationSeparator" w:id="0">
    <w:p w:rsidR="00EF093B" w:rsidRDefault="00EF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C5" w:rsidRPr="00B65163" w:rsidRDefault="00840CC5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EC18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EC1858" w:rsidRPr="00B65163">
      <w:rPr>
        <w:b/>
        <w:sz w:val="16"/>
        <w:szCs w:val="24"/>
      </w:rPr>
      <w:fldChar w:fldCharType="separate"/>
    </w:r>
    <w:r w:rsidR="0012125D">
      <w:rPr>
        <w:b/>
        <w:noProof/>
        <w:sz w:val="16"/>
      </w:rPr>
      <w:t>14</w:t>
    </w:r>
    <w:r w:rsidR="00EC1858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EC185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EC1858" w:rsidRPr="00B65163">
      <w:rPr>
        <w:b/>
        <w:sz w:val="16"/>
        <w:szCs w:val="24"/>
      </w:rPr>
      <w:fldChar w:fldCharType="separate"/>
    </w:r>
    <w:r w:rsidR="0012125D">
      <w:rPr>
        <w:b/>
        <w:noProof/>
        <w:sz w:val="16"/>
      </w:rPr>
      <w:t>14</w:t>
    </w:r>
    <w:r w:rsidR="00EC1858" w:rsidRPr="00B65163">
      <w:rPr>
        <w:b/>
        <w:sz w:val="16"/>
        <w:szCs w:val="24"/>
      </w:rPr>
      <w:fldChar w:fldCharType="end"/>
    </w:r>
  </w:p>
  <w:p w:rsidR="00840CC5" w:rsidRDefault="00840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3B" w:rsidRDefault="00EF093B">
      <w:pPr>
        <w:spacing w:after="0" w:line="240" w:lineRule="auto"/>
      </w:pPr>
      <w:r>
        <w:separator/>
      </w:r>
    </w:p>
  </w:footnote>
  <w:footnote w:type="continuationSeparator" w:id="0">
    <w:p w:rsidR="00EF093B" w:rsidRDefault="00EF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-20955</wp:posOffset>
          </wp:positionV>
          <wp:extent cx="1266825" cy="586740"/>
          <wp:effectExtent l="0" t="0" r="0" b="0"/>
          <wp:wrapNone/>
          <wp:docPr id="1" name="Obraz 115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Obraz 115" descr="Logo Funduszy Europejskic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3817620</wp:posOffset>
          </wp:positionH>
          <wp:positionV relativeFrom="paragraph">
            <wp:posOffset>-169545</wp:posOffset>
          </wp:positionV>
          <wp:extent cx="2093595" cy="733425"/>
          <wp:effectExtent l="0" t="0" r="0" b="0"/>
          <wp:wrapNone/>
          <wp:docPr id="2" name="Obraz 116" descr="Logo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Obraz 116" descr="Logo Unii Europejskiej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-62865</wp:posOffset>
          </wp:positionV>
          <wp:extent cx="1151890" cy="532765"/>
          <wp:effectExtent l="0" t="0" r="0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Obraz 1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DB7BF8" w:rsidRDefault="00DB7BF8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DB7BF8" w:rsidRPr="00DB7BF8" w:rsidRDefault="00C96B24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>
      <w:rPr>
        <w:rFonts w:ascii="Cambria" w:hAnsi="Cambria"/>
        <w:bCs/>
        <w:i/>
        <w:sz w:val="20"/>
      </w:rPr>
      <w:t>Znak sprawy: IGPM.271.7.2017</w:t>
    </w:r>
  </w:p>
  <w:p w:rsidR="00DB7BF8" w:rsidRDefault="00DB7B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60" w:rsidRDefault="00DC4C60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-20955</wp:posOffset>
          </wp:positionV>
          <wp:extent cx="1266825" cy="586740"/>
          <wp:effectExtent l="0" t="0" r="0" b="0"/>
          <wp:wrapNone/>
          <wp:docPr id="115" name="Obraz 115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Obraz 115" descr="Logo Funduszy Europejskic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3817620</wp:posOffset>
          </wp:positionH>
          <wp:positionV relativeFrom="paragraph">
            <wp:posOffset>-169545</wp:posOffset>
          </wp:positionV>
          <wp:extent cx="2093595" cy="733425"/>
          <wp:effectExtent l="0" t="0" r="0" b="0"/>
          <wp:wrapNone/>
          <wp:docPr id="116" name="Obraz 116" descr="Logo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Obraz 116" descr="Logo Unii Europejskiej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-62865</wp:posOffset>
          </wp:positionV>
          <wp:extent cx="1151890" cy="532765"/>
          <wp:effectExtent l="0" t="0" r="0" b="0"/>
          <wp:wrapNone/>
          <wp:docPr id="117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Obraz 1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C60" w:rsidRDefault="00DC4C60" w:rsidP="00DC4C6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DC4C60" w:rsidRDefault="00DC4C60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DC4C60" w:rsidRDefault="00DC4C60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FA5F33" w:rsidRPr="00CC2739" w:rsidRDefault="00DA3856" w:rsidP="00CC2739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/>
        <w:i/>
        <w:szCs w:val="24"/>
      </w:rPr>
    </w:pPr>
    <w:r>
      <w:rPr>
        <w:rFonts w:ascii="Cambria" w:eastAsia="Times-Roman" w:hAnsi="Cambria" w:cs="Arial"/>
        <w:i/>
        <w:sz w:val="18"/>
        <w:szCs w:val="18"/>
      </w:rPr>
      <w:t>Znak sprawy: IGPM.271.</w:t>
    </w:r>
    <w:r w:rsidR="00CC2739">
      <w:rPr>
        <w:rFonts w:ascii="Cambria" w:eastAsia="Times-Roman" w:hAnsi="Cambria" w:cs="Arial"/>
        <w:i/>
        <w:sz w:val="18"/>
        <w:szCs w:val="18"/>
      </w:rPr>
      <w:t>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3154C1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multilevel"/>
    <w:tmpl w:val="B816931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4D4131"/>
    <w:multiLevelType w:val="singleLevel"/>
    <w:tmpl w:val="62E099D4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40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25D7546C"/>
    <w:multiLevelType w:val="hybridMultilevel"/>
    <w:tmpl w:val="E03E3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F952705"/>
    <w:multiLevelType w:val="hybridMultilevel"/>
    <w:tmpl w:val="61C2CF98"/>
    <w:lvl w:ilvl="0" w:tplc="73C010D2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A8A9E6E">
      <w:start w:val="1"/>
      <w:numFmt w:val="lowerLetter"/>
      <w:lvlText w:val="%3)"/>
      <w:lvlJc w:val="left"/>
      <w:pPr>
        <w:ind w:left="1800" w:hanging="18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8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0" w15:restartNumberingAfterBreak="0">
    <w:nsid w:val="43851AED"/>
    <w:multiLevelType w:val="hybridMultilevel"/>
    <w:tmpl w:val="3A72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73002148"/>
    <w:multiLevelType w:val="hybridMultilevel"/>
    <w:tmpl w:val="F64C788C"/>
    <w:lvl w:ilvl="0" w:tplc="CA8A9E6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1" w:tplc="26642CA6">
      <w:start w:val="1"/>
      <w:numFmt w:val="lowerLetter"/>
      <w:lvlText w:val="%2."/>
      <w:lvlJc w:val="left"/>
      <w:pPr>
        <w:tabs>
          <w:tab w:val="num" w:pos="700"/>
        </w:tabs>
        <w:ind w:left="680" w:hanging="340"/>
      </w:pPr>
      <w:rPr>
        <w:rFonts w:ascii="Times" w:hAnsi="Times" w:hint="default"/>
        <w:sz w:val="22"/>
      </w:rPr>
    </w:lvl>
    <w:lvl w:ilvl="2" w:tplc="045809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9"/>
  </w:num>
  <w:num w:numId="2">
    <w:abstractNumId w:val="4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3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42"/>
  </w:num>
  <w:num w:numId="40">
    <w:abstractNumId w:val="46"/>
  </w:num>
  <w:num w:numId="41">
    <w:abstractNumId w:val="24"/>
  </w:num>
  <w:num w:numId="42">
    <w:abstractNumId w:val="55"/>
  </w:num>
  <w:num w:numId="43">
    <w:abstractNumId w:val="54"/>
  </w:num>
  <w:num w:numId="44">
    <w:abstractNumId w:val="44"/>
  </w:num>
  <w:num w:numId="45">
    <w:abstractNumId w:val="41"/>
  </w:num>
  <w:num w:numId="46">
    <w:abstractNumId w:val="50"/>
  </w:num>
  <w:num w:numId="47">
    <w:abstractNumId w:val="39"/>
  </w:num>
  <w:num w:numId="48">
    <w:abstractNumId w:val="52"/>
  </w:num>
  <w:num w:numId="49">
    <w:abstractNumId w:val="45"/>
  </w:num>
  <w:num w:numId="50">
    <w:abstractNumId w:val="51"/>
  </w:num>
  <w:num w:numId="51">
    <w:abstractNumId w:val="53"/>
  </w:num>
  <w:num w:numId="52">
    <w:abstractNumId w:val="43"/>
  </w:num>
  <w:num w:numId="53">
    <w:abstractNumId w:val="48"/>
  </w:num>
  <w:num w:numId="54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110B7"/>
    <w:rsid w:val="0001250F"/>
    <w:rsid w:val="000211E7"/>
    <w:rsid w:val="00026044"/>
    <w:rsid w:val="00027998"/>
    <w:rsid w:val="000645D7"/>
    <w:rsid w:val="000654E1"/>
    <w:rsid w:val="00067536"/>
    <w:rsid w:val="00093967"/>
    <w:rsid w:val="000A01FD"/>
    <w:rsid w:val="000B0587"/>
    <w:rsid w:val="000C208E"/>
    <w:rsid w:val="000F1CF4"/>
    <w:rsid w:val="00117F54"/>
    <w:rsid w:val="0012125D"/>
    <w:rsid w:val="001250F0"/>
    <w:rsid w:val="001600CD"/>
    <w:rsid w:val="00164E52"/>
    <w:rsid w:val="00166C2B"/>
    <w:rsid w:val="00173110"/>
    <w:rsid w:val="00184FCA"/>
    <w:rsid w:val="00193147"/>
    <w:rsid w:val="001A19EC"/>
    <w:rsid w:val="001A3E05"/>
    <w:rsid w:val="001B73C3"/>
    <w:rsid w:val="001B76CD"/>
    <w:rsid w:val="001C0AC6"/>
    <w:rsid w:val="001D1AF4"/>
    <w:rsid w:val="001D4587"/>
    <w:rsid w:val="001E05EF"/>
    <w:rsid w:val="001F048F"/>
    <w:rsid w:val="001F4ABB"/>
    <w:rsid w:val="00201450"/>
    <w:rsid w:val="0020184B"/>
    <w:rsid w:val="00201B05"/>
    <w:rsid w:val="002023C6"/>
    <w:rsid w:val="00202621"/>
    <w:rsid w:val="00217581"/>
    <w:rsid w:val="002239E9"/>
    <w:rsid w:val="00241873"/>
    <w:rsid w:val="00244C27"/>
    <w:rsid w:val="00275810"/>
    <w:rsid w:val="002A19B9"/>
    <w:rsid w:val="002B590F"/>
    <w:rsid w:val="002D3D3B"/>
    <w:rsid w:val="002E695F"/>
    <w:rsid w:val="002E7630"/>
    <w:rsid w:val="002F410E"/>
    <w:rsid w:val="002F6179"/>
    <w:rsid w:val="002F77B3"/>
    <w:rsid w:val="003017A8"/>
    <w:rsid w:val="00322C70"/>
    <w:rsid w:val="00332E31"/>
    <w:rsid w:val="00337197"/>
    <w:rsid w:val="003617FC"/>
    <w:rsid w:val="003669B8"/>
    <w:rsid w:val="003716B1"/>
    <w:rsid w:val="00374CEF"/>
    <w:rsid w:val="00377DCD"/>
    <w:rsid w:val="00381CCF"/>
    <w:rsid w:val="00383E94"/>
    <w:rsid w:val="0038511C"/>
    <w:rsid w:val="00391D2A"/>
    <w:rsid w:val="00395E1E"/>
    <w:rsid w:val="003A2028"/>
    <w:rsid w:val="003A2D5D"/>
    <w:rsid w:val="003B7B39"/>
    <w:rsid w:val="003D48FD"/>
    <w:rsid w:val="003F3495"/>
    <w:rsid w:val="00400569"/>
    <w:rsid w:val="00406636"/>
    <w:rsid w:val="004072E1"/>
    <w:rsid w:val="004260AB"/>
    <w:rsid w:val="00427037"/>
    <w:rsid w:val="00436C21"/>
    <w:rsid w:val="0046155A"/>
    <w:rsid w:val="00466992"/>
    <w:rsid w:val="00467526"/>
    <w:rsid w:val="004778D6"/>
    <w:rsid w:val="00480B4A"/>
    <w:rsid w:val="004902C6"/>
    <w:rsid w:val="004918A9"/>
    <w:rsid w:val="00492895"/>
    <w:rsid w:val="004A3491"/>
    <w:rsid w:val="004A51B5"/>
    <w:rsid w:val="004D153B"/>
    <w:rsid w:val="004D3BB2"/>
    <w:rsid w:val="004F41A0"/>
    <w:rsid w:val="004F66FE"/>
    <w:rsid w:val="004F6F36"/>
    <w:rsid w:val="00500BE4"/>
    <w:rsid w:val="005035F4"/>
    <w:rsid w:val="005052D3"/>
    <w:rsid w:val="00511109"/>
    <w:rsid w:val="00530095"/>
    <w:rsid w:val="0055344B"/>
    <w:rsid w:val="005741A4"/>
    <w:rsid w:val="00593BAB"/>
    <w:rsid w:val="005948EB"/>
    <w:rsid w:val="00596AEE"/>
    <w:rsid w:val="005A2B34"/>
    <w:rsid w:val="005B6E96"/>
    <w:rsid w:val="005C0A30"/>
    <w:rsid w:val="005C5C17"/>
    <w:rsid w:val="005D3310"/>
    <w:rsid w:val="005D5FDF"/>
    <w:rsid w:val="00601A3F"/>
    <w:rsid w:val="00603958"/>
    <w:rsid w:val="006313B3"/>
    <w:rsid w:val="006358EA"/>
    <w:rsid w:val="00641394"/>
    <w:rsid w:val="00642D1C"/>
    <w:rsid w:val="00645546"/>
    <w:rsid w:val="00646F25"/>
    <w:rsid w:val="00652A38"/>
    <w:rsid w:val="00655FA1"/>
    <w:rsid w:val="006578BE"/>
    <w:rsid w:val="00664876"/>
    <w:rsid w:val="0066643F"/>
    <w:rsid w:val="00674D1B"/>
    <w:rsid w:val="006755E7"/>
    <w:rsid w:val="0068152E"/>
    <w:rsid w:val="0069062C"/>
    <w:rsid w:val="006967DB"/>
    <w:rsid w:val="006A49B1"/>
    <w:rsid w:val="006A6CD1"/>
    <w:rsid w:val="006B334F"/>
    <w:rsid w:val="006B49E9"/>
    <w:rsid w:val="006B78CA"/>
    <w:rsid w:val="006E7046"/>
    <w:rsid w:val="006F0DA2"/>
    <w:rsid w:val="006F7C70"/>
    <w:rsid w:val="00701B6F"/>
    <w:rsid w:val="00712C08"/>
    <w:rsid w:val="00715F12"/>
    <w:rsid w:val="007228E7"/>
    <w:rsid w:val="00730D35"/>
    <w:rsid w:val="00735408"/>
    <w:rsid w:val="00736BF5"/>
    <w:rsid w:val="00746C0A"/>
    <w:rsid w:val="00755A74"/>
    <w:rsid w:val="00763779"/>
    <w:rsid w:val="00763952"/>
    <w:rsid w:val="00766C7F"/>
    <w:rsid w:val="0077169B"/>
    <w:rsid w:val="00775C8A"/>
    <w:rsid w:val="007771EC"/>
    <w:rsid w:val="00790302"/>
    <w:rsid w:val="007956DE"/>
    <w:rsid w:val="007B3AF7"/>
    <w:rsid w:val="007C20F0"/>
    <w:rsid w:val="007C3912"/>
    <w:rsid w:val="007C5F01"/>
    <w:rsid w:val="007E7C94"/>
    <w:rsid w:val="00823AA7"/>
    <w:rsid w:val="00831A51"/>
    <w:rsid w:val="00836051"/>
    <w:rsid w:val="008378E6"/>
    <w:rsid w:val="00840CC5"/>
    <w:rsid w:val="00855A45"/>
    <w:rsid w:val="008670AD"/>
    <w:rsid w:val="00875840"/>
    <w:rsid w:val="00880CB2"/>
    <w:rsid w:val="008A38A1"/>
    <w:rsid w:val="008A4D66"/>
    <w:rsid w:val="008E6FA5"/>
    <w:rsid w:val="009169F8"/>
    <w:rsid w:val="00931BF5"/>
    <w:rsid w:val="0093215C"/>
    <w:rsid w:val="00933184"/>
    <w:rsid w:val="00945587"/>
    <w:rsid w:val="00967C00"/>
    <w:rsid w:val="00980AF1"/>
    <w:rsid w:val="009819E5"/>
    <w:rsid w:val="00981A32"/>
    <w:rsid w:val="00986B7E"/>
    <w:rsid w:val="009926E3"/>
    <w:rsid w:val="00995236"/>
    <w:rsid w:val="00997BE6"/>
    <w:rsid w:val="009B6AB6"/>
    <w:rsid w:val="009C7F1A"/>
    <w:rsid w:val="009D0441"/>
    <w:rsid w:val="009D2987"/>
    <w:rsid w:val="009D73DC"/>
    <w:rsid w:val="00A0749A"/>
    <w:rsid w:val="00A238DA"/>
    <w:rsid w:val="00A61CCF"/>
    <w:rsid w:val="00A627AB"/>
    <w:rsid w:val="00A66E52"/>
    <w:rsid w:val="00A8218B"/>
    <w:rsid w:val="00A95A43"/>
    <w:rsid w:val="00AB7DF2"/>
    <w:rsid w:val="00AF3DC6"/>
    <w:rsid w:val="00AF3FDE"/>
    <w:rsid w:val="00B20F80"/>
    <w:rsid w:val="00B22E5F"/>
    <w:rsid w:val="00B44D8D"/>
    <w:rsid w:val="00B50CC2"/>
    <w:rsid w:val="00B52FD9"/>
    <w:rsid w:val="00B67C9A"/>
    <w:rsid w:val="00B73440"/>
    <w:rsid w:val="00B96BEF"/>
    <w:rsid w:val="00BA26C9"/>
    <w:rsid w:val="00BB54C4"/>
    <w:rsid w:val="00BC6525"/>
    <w:rsid w:val="00BF06E5"/>
    <w:rsid w:val="00BF53AC"/>
    <w:rsid w:val="00C03535"/>
    <w:rsid w:val="00C118A1"/>
    <w:rsid w:val="00C542F2"/>
    <w:rsid w:val="00C55C01"/>
    <w:rsid w:val="00C96B24"/>
    <w:rsid w:val="00CA0EBC"/>
    <w:rsid w:val="00CB75DD"/>
    <w:rsid w:val="00CC0111"/>
    <w:rsid w:val="00CC2739"/>
    <w:rsid w:val="00CD6E29"/>
    <w:rsid w:val="00CF2106"/>
    <w:rsid w:val="00CF5561"/>
    <w:rsid w:val="00D14521"/>
    <w:rsid w:val="00D14B2E"/>
    <w:rsid w:val="00D21A1A"/>
    <w:rsid w:val="00D22A41"/>
    <w:rsid w:val="00D22D14"/>
    <w:rsid w:val="00D2358E"/>
    <w:rsid w:val="00D2395A"/>
    <w:rsid w:val="00D242F8"/>
    <w:rsid w:val="00D246CA"/>
    <w:rsid w:val="00D25301"/>
    <w:rsid w:val="00D51BAD"/>
    <w:rsid w:val="00D72A0D"/>
    <w:rsid w:val="00D91228"/>
    <w:rsid w:val="00DA3856"/>
    <w:rsid w:val="00DB421A"/>
    <w:rsid w:val="00DB7BF8"/>
    <w:rsid w:val="00DC4C60"/>
    <w:rsid w:val="00DD0072"/>
    <w:rsid w:val="00DD1EA4"/>
    <w:rsid w:val="00DF2827"/>
    <w:rsid w:val="00DF472F"/>
    <w:rsid w:val="00E32D1C"/>
    <w:rsid w:val="00E41690"/>
    <w:rsid w:val="00E54537"/>
    <w:rsid w:val="00E572EC"/>
    <w:rsid w:val="00E61566"/>
    <w:rsid w:val="00E6477A"/>
    <w:rsid w:val="00E65185"/>
    <w:rsid w:val="00E878D6"/>
    <w:rsid w:val="00E956C2"/>
    <w:rsid w:val="00EC1858"/>
    <w:rsid w:val="00ED2F84"/>
    <w:rsid w:val="00EF093B"/>
    <w:rsid w:val="00EF2D02"/>
    <w:rsid w:val="00F10004"/>
    <w:rsid w:val="00F22EE0"/>
    <w:rsid w:val="00F24C92"/>
    <w:rsid w:val="00F3428E"/>
    <w:rsid w:val="00F522D5"/>
    <w:rsid w:val="00F55A7C"/>
    <w:rsid w:val="00F62D5F"/>
    <w:rsid w:val="00F644D5"/>
    <w:rsid w:val="00F84719"/>
    <w:rsid w:val="00F854C9"/>
    <w:rsid w:val="00F872EB"/>
    <w:rsid w:val="00FA5F33"/>
    <w:rsid w:val="00FA6058"/>
    <w:rsid w:val="00FA63FD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78BF29E-1B23-4AF9-928E-34AC5E62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F10004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265D-A934-4F7B-9CCB-B7978D0E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5941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Inwestycje1</cp:lastModifiedBy>
  <cp:revision>4</cp:revision>
  <cp:lastPrinted>2017-02-16T12:50:00Z</cp:lastPrinted>
  <dcterms:created xsi:type="dcterms:W3CDTF">2017-09-21T09:09:00Z</dcterms:created>
  <dcterms:modified xsi:type="dcterms:W3CDTF">2017-09-26T09:24:00Z</dcterms:modified>
</cp:coreProperties>
</file>